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99CA29" w14:textId="77777777" w:rsidR="007D3902" w:rsidRPr="007D3902" w:rsidRDefault="008D6EE0" w:rsidP="007D3902">
      <w:pPr>
        <w:spacing w:line="360" w:lineRule="auto"/>
        <w:jc w:val="center"/>
        <w:rPr>
          <w:rFonts w:ascii="Times New Roman" w:eastAsia="Times New Roman" w:hAnsi="Times New Roman" w:cs="Times New Roman"/>
          <w:b/>
          <w:bCs/>
          <w:sz w:val="28"/>
          <w:szCs w:val="24"/>
          <w:lang w:eastAsia="hu-HU"/>
        </w:rPr>
      </w:pPr>
      <w:r w:rsidRPr="004A68A5">
        <w:rPr>
          <w:rFonts w:ascii="Arial" w:hAnsi="Arial" w:cs="Arial"/>
          <w:b/>
          <w:bCs/>
          <w:sz w:val="28"/>
          <w:szCs w:val="28"/>
        </w:rPr>
        <w:t xml:space="preserve"> </w:t>
      </w:r>
      <w:r w:rsidR="007D3902" w:rsidRPr="007D3902">
        <w:rPr>
          <w:rFonts w:ascii="Times New Roman" w:eastAsia="Times New Roman" w:hAnsi="Times New Roman" w:cs="Times New Roman"/>
          <w:b/>
          <w:bCs/>
          <w:sz w:val="28"/>
          <w:szCs w:val="24"/>
          <w:lang w:eastAsia="hu-HU"/>
        </w:rPr>
        <w:t>TOLNA VÁROS ÖNKORMÁNYZATA KÉPVISELŐ-TESTÜLETÉNEK</w:t>
      </w:r>
    </w:p>
    <w:p w14:paraId="11ED8501" w14:textId="25EF5293" w:rsidR="007D3902" w:rsidRPr="007D3902" w:rsidRDefault="007D3902" w:rsidP="007D3902">
      <w:pPr>
        <w:spacing w:after="0" w:line="360" w:lineRule="auto"/>
        <w:jc w:val="center"/>
        <w:rPr>
          <w:rFonts w:ascii="Times New Roman" w:eastAsia="Times New Roman" w:hAnsi="Times New Roman" w:cs="Times New Roman"/>
          <w:b/>
          <w:bCs/>
          <w:sz w:val="28"/>
          <w:szCs w:val="24"/>
          <w:lang w:eastAsia="hu-HU"/>
        </w:rPr>
      </w:pPr>
      <w:r w:rsidRPr="007D3902">
        <w:rPr>
          <w:rFonts w:ascii="Times New Roman" w:eastAsia="Times New Roman" w:hAnsi="Times New Roman" w:cs="Times New Roman"/>
          <w:b/>
          <w:bCs/>
          <w:sz w:val="28"/>
          <w:szCs w:val="24"/>
          <w:lang w:eastAsia="hu-HU"/>
        </w:rPr>
        <w:t>20</w:t>
      </w:r>
      <w:r>
        <w:rPr>
          <w:rFonts w:ascii="Times New Roman" w:eastAsia="Times New Roman" w:hAnsi="Times New Roman" w:cs="Times New Roman"/>
          <w:b/>
          <w:bCs/>
          <w:sz w:val="28"/>
          <w:szCs w:val="24"/>
          <w:lang w:eastAsia="hu-HU"/>
        </w:rPr>
        <w:t>20</w:t>
      </w:r>
      <w:r w:rsidRPr="007D3902">
        <w:rPr>
          <w:rFonts w:ascii="Times New Roman" w:eastAsia="Times New Roman" w:hAnsi="Times New Roman" w:cs="Times New Roman"/>
          <w:b/>
          <w:bCs/>
          <w:sz w:val="28"/>
          <w:szCs w:val="24"/>
          <w:lang w:eastAsia="hu-HU"/>
        </w:rPr>
        <w:t>-20</w:t>
      </w:r>
      <w:r>
        <w:rPr>
          <w:rFonts w:ascii="Times New Roman" w:eastAsia="Times New Roman" w:hAnsi="Times New Roman" w:cs="Times New Roman"/>
          <w:b/>
          <w:bCs/>
          <w:sz w:val="28"/>
          <w:szCs w:val="24"/>
          <w:lang w:eastAsia="hu-HU"/>
        </w:rPr>
        <w:t>24</w:t>
      </w:r>
      <w:r w:rsidRPr="007D3902">
        <w:rPr>
          <w:rFonts w:ascii="Times New Roman" w:eastAsia="Times New Roman" w:hAnsi="Times New Roman" w:cs="Times New Roman"/>
          <w:b/>
          <w:bCs/>
          <w:sz w:val="28"/>
          <w:szCs w:val="24"/>
          <w:lang w:eastAsia="hu-HU"/>
        </w:rPr>
        <w:t>. ÉVEKRE SZÓLÓ</w:t>
      </w:r>
    </w:p>
    <w:p w14:paraId="60141F60" w14:textId="77777777" w:rsidR="007D3902" w:rsidRPr="007D3902" w:rsidRDefault="007D3902" w:rsidP="007D3902">
      <w:pPr>
        <w:keepNext/>
        <w:spacing w:after="0" w:line="360" w:lineRule="auto"/>
        <w:jc w:val="center"/>
        <w:outlineLvl w:val="0"/>
        <w:rPr>
          <w:rFonts w:ascii="Times New Roman" w:eastAsia="Times New Roman" w:hAnsi="Times New Roman" w:cs="Times New Roman"/>
          <w:b/>
          <w:bCs/>
          <w:sz w:val="28"/>
          <w:szCs w:val="24"/>
          <w:lang w:eastAsia="hu-HU"/>
        </w:rPr>
      </w:pPr>
      <w:r w:rsidRPr="007D3902">
        <w:rPr>
          <w:rFonts w:ascii="Times New Roman" w:eastAsia="Times New Roman" w:hAnsi="Times New Roman" w:cs="Times New Roman"/>
          <w:b/>
          <w:bCs/>
          <w:sz w:val="28"/>
          <w:szCs w:val="24"/>
          <w:lang w:eastAsia="hu-HU"/>
        </w:rPr>
        <w:t>PROGRAMJA</w:t>
      </w:r>
    </w:p>
    <w:p w14:paraId="7F047F90" w14:textId="77777777" w:rsidR="007D3902" w:rsidRPr="007D3902" w:rsidRDefault="007D3902" w:rsidP="007D3902">
      <w:pPr>
        <w:spacing w:after="0" w:line="240" w:lineRule="auto"/>
        <w:jc w:val="center"/>
        <w:rPr>
          <w:rFonts w:ascii="Times New Roman" w:eastAsia="Times New Roman" w:hAnsi="Times New Roman" w:cs="Times New Roman"/>
          <w:b/>
          <w:bCs/>
          <w:sz w:val="28"/>
          <w:szCs w:val="24"/>
          <w:lang w:eastAsia="hu-HU"/>
        </w:rPr>
      </w:pPr>
    </w:p>
    <w:p w14:paraId="6A9EA169" w14:textId="77777777" w:rsidR="007D3902" w:rsidRPr="007D3902" w:rsidRDefault="007D3902" w:rsidP="007D3902">
      <w:pPr>
        <w:spacing w:after="0" w:line="240" w:lineRule="auto"/>
        <w:jc w:val="center"/>
        <w:rPr>
          <w:rFonts w:ascii="Times New Roman" w:eastAsia="Times New Roman" w:hAnsi="Times New Roman" w:cs="Times New Roman"/>
          <w:sz w:val="24"/>
          <w:szCs w:val="24"/>
          <w:lang w:eastAsia="hu-HU"/>
        </w:rPr>
      </w:pPr>
    </w:p>
    <w:p w14:paraId="62A31AC6" w14:textId="77777777" w:rsidR="007D3902" w:rsidRPr="007D3902" w:rsidRDefault="007D3902" w:rsidP="007D3902">
      <w:pPr>
        <w:spacing w:after="0" w:line="240" w:lineRule="auto"/>
        <w:jc w:val="center"/>
        <w:rPr>
          <w:rFonts w:ascii="Times New Roman" w:eastAsia="Times New Roman" w:hAnsi="Times New Roman" w:cs="Times New Roman"/>
          <w:sz w:val="24"/>
          <w:szCs w:val="24"/>
          <w:lang w:eastAsia="hu-HU"/>
        </w:rPr>
      </w:pPr>
    </w:p>
    <w:p w14:paraId="264711C5" w14:textId="77777777" w:rsidR="007D3902" w:rsidRPr="007D3902" w:rsidRDefault="007D3902" w:rsidP="007D3902">
      <w:pPr>
        <w:spacing w:after="0" w:line="240" w:lineRule="auto"/>
        <w:jc w:val="center"/>
        <w:rPr>
          <w:rFonts w:ascii="Times New Roman" w:eastAsia="Times New Roman" w:hAnsi="Times New Roman" w:cs="Times New Roman"/>
          <w:sz w:val="24"/>
          <w:szCs w:val="24"/>
          <w:lang w:eastAsia="hu-HU"/>
        </w:rPr>
      </w:pPr>
    </w:p>
    <w:p w14:paraId="0F81855E" w14:textId="77777777" w:rsidR="007D3902" w:rsidRPr="007D3902" w:rsidRDefault="007D3902" w:rsidP="007D3902">
      <w:pPr>
        <w:spacing w:after="0" w:line="240" w:lineRule="auto"/>
        <w:jc w:val="center"/>
        <w:rPr>
          <w:rFonts w:ascii="Times New Roman" w:eastAsia="Times New Roman" w:hAnsi="Times New Roman" w:cs="Times New Roman"/>
          <w:sz w:val="24"/>
          <w:szCs w:val="24"/>
          <w:lang w:eastAsia="hu-HU"/>
        </w:rPr>
      </w:pPr>
    </w:p>
    <w:p w14:paraId="76E60F9B" w14:textId="77777777" w:rsidR="007D3902" w:rsidRPr="007D3902" w:rsidRDefault="007D3902" w:rsidP="007D3902">
      <w:pPr>
        <w:spacing w:after="0" w:line="240" w:lineRule="auto"/>
        <w:jc w:val="center"/>
        <w:rPr>
          <w:rFonts w:ascii="Times New Roman" w:eastAsia="Times New Roman" w:hAnsi="Times New Roman" w:cs="Times New Roman"/>
          <w:sz w:val="24"/>
          <w:szCs w:val="24"/>
          <w:lang w:eastAsia="hu-HU"/>
        </w:rPr>
      </w:pPr>
    </w:p>
    <w:p w14:paraId="72F1B0CE" w14:textId="77777777" w:rsidR="007D3902" w:rsidRPr="007D3902" w:rsidRDefault="007D3902" w:rsidP="007D3902">
      <w:pPr>
        <w:spacing w:after="0" w:line="240" w:lineRule="auto"/>
        <w:jc w:val="center"/>
        <w:rPr>
          <w:rFonts w:ascii="Times New Roman" w:eastAsia="Times New Roman" w:hAnsi="Times New Roman" w:cs="Times New Roman"/>
          <w:sz w:val="24"/>
          <w:szCs w:val="24"/>
          <w:lang w:eastAsia="hu-HU"/>
        </w:rPr>
      </w:pPr>
    </w:p>
    <w:p w14:paraId="3D18C6A6" w14:textId="77777777" w:rsidR="007D3902" w:rsidRPr="007D3902" w:rsidRDefault="007D3902" w:rsidP="007D3902">
      <w:pPr>
        <w:spacing w:after="0" w:line="240" w:lineRule="auto"/>
        <w:jc w:val="center"/>
        <w:rPr>
          <w:rFonts w:ascii="Times New Roman" w:eastAsia="Times New Roman" w:hAnsi="Times New Roman" w:cs="Times New Roman"/>
          <w:sz w:val="24"/>
          <w:szCs w:val="24"/>
          <w:lang w:eastAsia="hu-HU"/>
        </w:rPr>
      </w:pPr>
    </w:p>
    <w:p w14:paraId="7A8992DC" w14:textId="77777777" w:rsidR="007D3902" w:rsidRPr="007D3902" w:rsidRDefault="007D3902" w:rsidP="007D3902">
      <w:pPr>
        <w:spacing w:after="0" w:line="240" w:lineRule="auto"/>
        <w:jc w:val="center"/>
        <w:rPr>
          <w:rFonts w:ascii="Times New Roman" w:eastAsia="Times New Roman" w:hAnsi="Times New Roman" w:cs="Times New Roman"/>
          <w:sz w:val="24"/>
          <w:szCs w:val="24"/>
          <w:lang w:eastAsia="hu-HU"/>
        </w:rPr>
      </w:pPr>
    </w:p>
    <w:p w14:paraId="0AD409D8" w14:textId="71460CC0" w:rsidR="007D3902" w:rsidRPr="007D3902" w:rsidRDefault="007D3902" w:rsidP="007D3902">
      <w:pPr>
        <w:spacing w:after="0" w:line="240" w:lineRule="auto"/>
        <w:ind w:hanging="540"/>
        <w:jc w:val="center"/>
        <w:rPr>
          <w:rFonts w:ascii="Times New Roman" w:eastAsia="Times New Roman" w:hAnsi="Times New Roman" w:cs="Times New Roman"/>
          <w:sz w:val="24"/>
          <w:szCs w:val="24"/>
          <w:lang w:eastAsia="hu-HU"/>
        </w:rPr>
      </w:pPr>
      <w:r w:rsidRPr="007D3902">
        <w:rPr>
          <w:rFonts w:ascii="Times New Roman" w:eastAsia="Times New Roman" w:hAnsi="Times New Roman" w:cs="Times New Roman"/>
          <w:noProof/>
          <w:snapToGrid w:val="0"/>
          <w:sz w:val="24"/>
          <w:szCs w:val="24"/>
          <w:lang w:eastAsia="hu-HU"/>
        </w:rPr>
        <w:drawing>
          <wp:inline distT="0" distB="0" distL="0" distR="0" wp14:anchorId="13A15DA3" wp14:editId="456FE8E2">
            <wp:extent cx="1704975" cy="1609725"/>
            <wp:effectExtent l="0" t="0" r="9525" b="9525"/>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04975" cy="1609725"/>
                    </a:xfrm>
                    <a:prstGeom prst="rect">
                      <a:avLst/>
                    </a:prstGeom>
                    <a:noFill/>
                    <a:ln>
                      <a:noFill/>
                    </a:ln>
                  </pic:spPr>
                </pic:pic>
              </a:graphicData>
            </a:graphic>
          </wp:inline>
        </w:drawing>
      </w:r>
      <w:r w:rsidRPr="007D3902">
        <w:rPr>
          <w:rFonts w:ascii="Times New Roman" w:eastAsia="Times New Roman" w:hAnsi="Times New Roman" w:cs="Times New Roman"/>
          <w:snapToGrid w:val="0"/>
          <w:sz w:val="24"/>
          <w:szCs w:val="24"/>
          <w:lang w:eastAsia="hu-HU"/>
        </w:rPr>
        <w:tab/>
      </w:r>
      <w:r w:rsidRPr="007D3902">
        <w:rPr>
          <w:rFonts w:ascii="Times New Roman" w:eastAsia="Times New Roman" w:hAnsi="Times New Roman" w:cs="Times New Roman"/>
          <w:noProof/>
          <w:snapToGrid w:val="0"/>
          <w:sz w:val="24"/>
          <w:szCs w:val="24"/>
          <w:lang w:eastAsia="hu-HU"/>
        </w:rPr>
        <w:drawing>
          <wp:inline distT="0" distB="0" distL="0" distR="0" wp14:anchorId="3091E20D" wp14:editId="091CF0E8">
            <wp:extent cx="2295525" cy="1466850"/>
            <wp:effectExtent l="0" t="0" r="9525"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95525" cy="1466850"/>
                    </a:xfrm>
                    <a:prstGeom prst="rect">
                      <a:avLst/>
                    </a:prstGeom>
                    <a:noFill/>
                    <a:ln>
                      <a:noFill/>
                    </a:ln>
                  </pic:spPr>
                </pic:pic>
              </a:graphicData>
            </a:graphic>
          </wp:inline>
        </w:drawing>
      </w:r>
    </w:p>
    <w:p w14:paraId="038A6A21" w14:textId="77777777" w:rsidR="007D3902" w:rsidRPr="007D3902" w:rsidRDefault="007D3902" w:rsidP="007D3902">
      <w:pPr>
        <w:spacing w:after="0" w:line="240" w:lineRule="auto"/>
        <w:jc w:val="center"/>
        <w:rPr>
          <w:rFonts w:ascii="Times New Roman" w:eastAsia="Times New Roman" w:hAnsi="Times New Roman" w:cs="Times New Roman"/>
          <w:sz w:val="24"/>
          <w:szCs w:val="24"/>
          <w:lang w:eastAsia="hu-HU"/>
        </w:rPr>
      </w:pPr>
    </w:p>
    <w:p w14:paraId="7016327A" w14:textId="77777777" w:rsidR="007D3902" w:rsidRPr="007D3902" w:rsidRDefault="007D3902" w:rsidP="007D3902">
      <w:pPr>
        <w:spacing w:after="0" w:line="240" w:lineRule="auto"/>
        <w:jc w:val="center"/>
        <w:rPr>
          <w:rFonts w:ascii="Times New Roman" w:eastAsia="Times New Roman" w:hAnsi="Times New Roman" w:cs="Times New Roman"/>
          <w:sz w:val="24"/>
          <w:szCs w:val="24"/>
          <w:lang w:eastAsia="hu-HU"/>
        </w:rPr>
      </w:pPr>
    </w:p>
    <w:p w14:paraId="1E9B5EE5" w14:textId="77777777" w:rsidR="007D3902" w:rsidRPr="007D3902" w:rsidRDefault="007D3902" w:rsidP="007D3902">
      <w:pPr>
        <w:spacing w:after="0" w:line="240" w:lineRule="auto"/>
        <w:jc w:val="center"/>
        <w:rPr>
          <w:rFonts w:ascii="Times New Roman" w:eastAsia="Times New Roman" w:hAnsi="Times New Roman" w:cs="Times New Roman"/>
          <w:sz w:val="24"/>
          <w:szCs w:val="24"/>
          <w:lang w:eastAsia="hu-HU"/>
        </w:rPr>
      </w:pPr>
    </w:p>
    <w:p w14:paraId="4994324F" w14:textId="77777777" w:rsidR="007D3902" w:rsidRPr="007D3902" w:rsidRDefault="007D3902" w:rsidP="007D3902">
      <w:pPr>
        <w:spacing w:after="0" w:line="240" w:lineRule="auto"/>
        <w:jc w:val="center"/>
        <w:rPr>
          <w:rFonts w:ascii="Times New Roman" w:eastAsia="Times New Roman" w:hAnsi="Times New Roman" w:cs="Times New Roman"/>
          <w:sz w:val="24"/>
          <w:szCs w:val="24"/>
          <w:lang w:eastAsia="hu-HU"/>
        </w:rPr>
      </w:pPr>
    </w:p>
    <w:p w14:paraId="555AE69A" w14:textId="77777777" w:rsidR="007D3902" w:rsidRPr="007D3902" w:rsidRDefault="007D3902" w:rsidP="007D3902">
      <w:pPr>
        <w:spacing w:after="0" w:line="240" w:lineRule="auto"/>
        <w:jc w:val="center"/>
        <w:rPr>
          <w:rFonts w:ascii="Times New Roman" w:eastAsia="Times New Roman" w:hAnsi="Times New Roman" w:cs="Times New Roman"/>
          <w:sz w:val="24"/>
          <w:szCs w:val="24"/>
          <w:lang w:eastAsia="hu-HU"/>
        </w:rPr>
      </w:pPr>
    </w:p>
    <w:p w14:paraId="1B4D7CFC" w14:textId="77777777" w:rsidR="007D3902" w:rsidRPr="007D3902" w:rsidRDefault="007D3902" w:rsidP="007D3902">
      <w:pPr>
        <w:spacing w:after="0" w:line="240" w:lineRule="auto"/>
        <w:jc w:val="center"/>
        <w:rPr>
          <w:rFonts w:ascii="Times New Roman" w:eastAsia="Times New Roman" w:hAnsi="Times New Roman" w:cs="Times New Roman"/>
          <w:sz w:val="24"/>
          <w:szCs w:val="24"/>
          <w:lang w:eastAsia="hu-HU"/>
        </w:rPr>
      </w:pPr>
    </w:p>
    <w:p w14:paraId="06C09DA0" w14:textId="77777777" w:rsidR="007D3902" w:rsidRPr="007D3902" w:rsidRDefault="007D3902" w:rsidP="007D3902">
      <w:pPr>
        <w:spacing w:after="0" w:line="240" w:lineRule="auto"/>
        <w:jc w:val="center"/>
        <w:rPr>
          <w:rFonts w:ascii="Times New Roman" w:eastAsia="Times New Roman" w:hAnsi="Times New Roman" w:cs="Times New Roman"/>
          <w:sz w:val="24"/>
          <w:szCs w:val="24"/>
          <w:lang w:eastAsia="hu-HU"/>
        </w:rPr>
      </w:pPr>
    </w:p>
    <w:p w14:paraId="266BC0F1" w14:textId="77777777" w:rsidR="007D3902" w:rsidRPr="007D3902" w:rsidRDefault="007D3902" w:rsidP="007D3902">
      <w:pPr>
        <w:spacing w:after="0" w:line="240" w:lineRule="auto"/>
        <w:jc w:val="center"/>
        <w:rPr>
          <w:rFonts w:ascii="Times New Roman" w:eastAsia="Times New Roman" w:hAnsi="Times New Roman" w:cs="Times New Roman"/>
          <w:sz w:val="24"/>
          <w:szCs w:val="24"/>
          <w:lang w:eastAsia="hu-HU"/>
        </w:rPr>
      </w:pPr>
    </w:p>
    <w:p w14:paraId="0ED5B1C6" w14:textId="77777777" w:rsidR="007D3902" w:rsidRPr="007D3902" w:rsidRDefault="007D3902" w:rsidP="007D3902">
      <w:pPr>
        <w:spacing w:after="0" w:line="240" w:lineRule="auto"/>
        <w:jc w:val="center"/>
        <w:rPr>
          <w:rFonts w:ascii="Times New Roman" w:eastAsia="Times New Roman" w:hAnsi="Times New Roman" w:cs="Times New Roman"/>
          <w:sz w:val="24"/>
          <w:szCs w:val="24"/>
          <w:lang w:eastAsia="hu-HU"/>
        </w:rPr>
      </w:pPr>
    </w:p>
    <w:p w14:paraId="3711B2B3" w14:textId="77777777" w:rsidR="007D3902" w:rsidRPr="007D3902" w:rsidRDefault="007D3902" w:rsidP="007D3902">
      <w:pPr>
        <w:spacing w:after="0" w:line="240" w:lineRule="auto"/>
        <w:jc w:val="center"/>
        <w:rPr>
          <w:rFonts w:ascii="Times New Roman" w:eastAsia="Times New Roman" w:hAnsi="Times New Roman" w:cs="Times New Roman"/>
          <w:sz w:val="24"/>
          <w:szCs w:val="24"/>
          <w:lang w:eastAsia="hu-HU"/>
        </w:rPr>
      </w:pPr>
    </w:p>
    <w:p w14:paraId="3D015897" w14:textId="77777777" w:rsidR="007D3902" w:rsidRPr="007D3902" w:rsidRDefault="007D3902" w:rsidP="007D3902">
      <w:pPr>
        <w:spacing w:after="0" w:line="240" w:lineRule="auto"/>
        <w:jc w:val="center"/>
        <w:rPr>
          <w:rFonts w:ascii="Times New Roman" w:eastAsia="Times New Roman" w:hAnsi="Times New Roman" w:cs="Times New Roman"/>
          <w:sz w:val="24"/>
          <w:szCs w:val="24"/>
          <w:lang w:eastAsia="hu-HU"/>
        </w:rPr>
      </w:pPr>
    </w:p>
    <w:p w14:paraId="77B07158" w14:textId="77777777" w:rsidR="007D3902" w:rsidRPr="007D3902" w:rsidRDefault="007D3902" w:rsidP="007D3902">
      <w:pPr>
        <w:spacing w:after="0" w:line="240" w:lineRule="auto"/>
        <w:jc w:val="center"/>
        <w:rPr>
          <w:rFonts w:ascii="Times New Roman" w:eastAsia="Times New Roman" w:hAnsi="Times New Roman" w:cs="Times New Roman"/>
          <w:sz w:val="24"/>
          <w:szCs w:val="24"/>
          <w:lang w:eastAsia="hu-HU"/>
        </w:rPr>
      </w:pPr>
    </w:p>
    <w:p w14:paraId="46F92AAA" w14:textId="77777777" w:rsidR="007D3902" w:rsidRPr="007D3902" w:rsidRDefault="007D3902" w:rsidP="007D3902">
      <w:pPr>
        <w:spacing w:after="0" w:line="240" w:lineRule="auto"/>
        <w:jc w:val="center"/>
        <w:rPr>
          <w:rFonts w:ascii="Times New Roman" w:eastAsia="Times New Roman" w:hAnsi="Times New Roman" w:cs="Times New Roman"/>
          <w:sz w:val="24"/>
          <w:szCs w:val="24"/>
          <w:lang w:eastAsia="hu-HU"/>
        </w:rPr>
      </w:pPr>
    </w:p>
    <w:p w14:paraId="5FE69299" w14:textId="51571AD6" w:rsidR="007D3902" w:rsidRPr="007D3902" w:rsidRDefault="007D3902" w:rsidP="007D3902">
      <w:pPr>
        <w:keepNext/>
        <w:spacing w:after="0" w:line="240" w:lineRule="auto"/>
        <w:jc w:val="center"/>
        <w:outlineLvl w:val="0"/>
        <w:rPr>
          <w:rFonts w:ascii="Times New Roman" w:eastAsia="Times New Roman" w:hAnsi="Times New Roman" w:cs="Times New Roman"/>
          <w:b/>
          <w:bCs/>
          <w:sz w:val="28"/>
          <w:szCs w:val="24"/>
          <w:lang w:eastAsia="hu-HU"/>
        </w:rPr>
      </w:pPr>
      <w:r w:rsidRPr="007D3902">
        <w:rPr>
          <w:rFonts w:ascii="Times New Roman" w:eastAsia="Times New Roman" w:hAnsi="Times New Roman" w:cs="Times New Roman"/>
          <w:b/>
          <w:bCs/>
          <w:sz w:val="28"/>
          <w:szCs w:val="24"/>
          <w:lang w:eastAsia="hu-HU"/>
        </w:rPr>
        <w:t>T o l n a, 20</w:t>
      </w:r>
      <w:r>
        <w:rPr>
          <w:rFonts w:ascii="Times New Roman" w:eastAsia="Times New Roman" w:hAnsi="Times New Roman" w:cs="Times New Roman"/>
          <w:b/>
          <w:bCs/>
          <w:sz w:val="28"/>
          <w:szCs w:val="24"/>
          <w:lang w:eastAsia="hu-HU"/>
        </w:rPr>
        <w:t>20</w:t>
      </w:r>
    </w:p>
    <w:p w14:paraId="2B92E56E" w14:textId="77777777" w:rsidR="007D3902" w:rsidRPr="007D3902" w:rsidRDefault="007D3902" w:rsidP="007D3902">
      <w:pPr>
        <w:spacing w:after="0" w:line="240" w:lineRule="auto"/>
        <w:jc w:val="center"/>
        <w:rPr>
          <w:rFonts w:ascii="Times New Roman" w:eastAsia="Times New Roman" w:hAnsi="Times New Roman" w:cs="Times New Roman"/>
          <w:sz w:val="24"/>
          <w:szCs w:val="24"/>
          <w:lang w:eastAsia="hu-HU"/>
        </w:rPr>
      </w:pPr>
    </w:p>
    <w:p w14:paraId="5B2232B2" w14:textId="3D786B60" w:rsidR="007D3902" w:rsidRDefault="007D3902" w:rsidP="007D3902">
      <w:pPr>
        <w:jc w:val="both"/>
        <w:rPr>
          <w:rFonts w:ascii="Arial" w:hAnsi="Arial" w:cs="Arial"/>
          <w:b/>
          <w:bCs/>
          <w:sz w:val="28"/>
          <w:szCs w:val="28"/>
        </w:rPr>
      </w:pPr>
      <w:r w:rsidRPr="007D3902">
        <w:rPr>
          <w:rFonts w:ascii="Times New Roman" w:eastAsia="Times New Roman" w:hAnsi="Times New Roman" w:cs="Times New Roman"/>
          <w:sz w:val="24"/>
          <w:szCs w:val="24"/>
          <w:lang w:eastAsia="hu-HU"/>
        </w:rPr>
        <w:br w:type="page"/>
      </w:r>
    </w:p>
    <w:p w14:paraId="6FC6362C" w14:textId="49FFACE8" w:rsidR="00CD4450" w:rsidRPr="004A68A5" w:rsidRDefault="00A1123F" w:rsidP="002D2784">
      <w:pPr>
        <w:jc w:val="both"/>
        <w:rPr>
          <w:rFonts w:ascii="Arial" w:hAnsi="Arial" w:cs="Arial"/>
          <w:b/>
          <w:bCs/>
          <w:sz w:val="28"/>
          <w:szCs w:val="28"/>
        </w:rPr>
      </w:pPr>
      <w:r w:rsidRPr="004A68A5">
        <w:rPr>
          <w:rFonts w:ascii="Arial" w:hAnsi="Arial" w:cs="Arial"/>
          <w:b/>
          <w:bCs/>
          <w:sz w:val="28"/>
          <w:szCs w:val="28"/>
        </w:rPr>
        <w:lastRenderedPageBreak/>
        <w:t>Bevezető</w:t>
      </w:r>
    </w:p>
    <w:p w14:paraId="221935E4" w14:textId="77777777" w:rsidR="00A1123F" w:rsidRPr="00BF4BFA" w:rsidRDefault="00A1123F" w:rsidP="002D2784">
      <w:pPr>
        <w:jc w:val="both"/>
        <w:rPr>
          <w:rFonts w:ascii="Arial" w:hAnsi="Arial" w:cs="Arial"/>
          <w:sz w:val="24"/>
          <w:szCs w:val="24"/>
        </w:rPr>
      </w:pPr>
    </w:p>
    <w:p w14:paraId="3C3521B4" w14:textId="77777777" w:rsidR="00A1123F" w:rsidRPr="00BF4BFA" w:rsidRDefault="00A1123F" w:rsidP="002D2784">
      <w:pPr>
        <w:jc w:val="both"/>
        <w:rPr>
          <w:rFonts w:ascii="Arial" w:hAnsi="Arial" w:cs="Arial"/>
          <w:sz w:val="24"/>
          <w:szCs w:val="24"/>
        </w:rPr>
      </w:pPr>
      <w:r w:rsidRPr="00BF4BFA">
        <w:rPr>
          <w:rFonts w:ascii="Arial" w:hAnsi="Arial" w:cs="Arial"/>
          <w:sz w:val="24"/>
          <w:szCs w:val="24"/>
        </w:rPr>
        <w:t xml:space="preserve">A </w:t>
      </w:r>
      <w:r w:rsidR="00744B4D">
        <w:rPr>
          <w:rFonts w:ascii="Arial" w:hAnsi="Arial" w:cs="Arial"/>
          <w:sz w:val="24"/>
          <w:szCs w:val="24"/>
        </w:rPr>
        <w:t xml:space="preserve">Tolna </w:t>
      </w:r>
      <w:r w:rsidR="00371EE8">
        <w:rPr>
          <w:rFonts w:ascii="Arial" w:hAnsi="Arial" w:cs="Arial"/>
          <w:sz w:val="24"/>
          <w:szCs w:val="24"/>
        </w:rPr>
        <w:t>Város Önkormányzat</w:t>
      </w:r>
      <w:r w:rsidR="00B91A13">
        <w:rPr>
          <w:rFonts w:ascii="Arial" w:hAnsi="Arial" w:cs="Arial"/>
          <w:sz w:val="24"/>
          <w:szCs w:val="24"/>
        </w:rPr>
        <w:t>a</w:t>
      </w:r>
      <w:r w:rsidR="00565551" w:rsidRPr="00BF4BFA">
        <w:rPr>
          <w:rFonts w:ascii="Arial" w:hAnsi="Arial" w:cs="Arial"/>
          <w:sz w:val="24"/>
          <w:szCs w:val="24"/>
        </w:rPr>
        <w:t xml:space="preserve"> </w:t>
      </w:r>
      <w:r w:rsidRPr="00BF4BFA">
        <w:rPr>
          <w:rFonts w:ascii="Arial" w:hAnsi="Arial" w:cs="Arial"/>
          <w:sz w:val="24"/>
          <w:szCs w:val="24"/>
        </w:rPr>
        <w:t>gazdasági program</w:t>
      </w:r>
      <w:r w:rsidR="00565551" w:rsidRPr="00BF4BFA">
        <w:rPr>
          <w:rFonts w:ascii="Arial" w:hAnsi="Arial" w:cs="Arial"/>
          <w:sz w:val="24"/>
          <w:szCs w:val="24"/>
        </w:rPr>
        <w:t>jának</w:t>
      </w:r>
      <w:r w:rsidRPr="00BF4BFA">
        <w:rPr>
          <w:rFonts w:ascii="Arial" w:hAnsi="Arial" w:cs="Arial"/>
          <w:sz w:val="24"/>
          <w:szCs w:val="24"/>
        </w:rPr>
        <w:t xml:space="preserve"> elkészítésére a Magyarország helyi önkormányzatairól szóló 2011. évi CLXXXIX. törvény </w:t>
      </w:r>
      <w:r w:rsidR="00EF2FC2" w:rsidRPr="00BF4BFA">
        <w:rPr>
          <w:rFonts w:ascii="Arial" w:hAnsi="Arial" w:cs="Arial"/>
          <w:sz w:val="24"/>
          <w:szCs w:val="24"/>
        </w:rPr>
        <w:t xml:space="preserve">(Mötv.) </w:t>
      </w:r>
      <w:r w:rsidRPr="00BF4BFA">
        <w:rPr>
          <w:rFonts w:ascii="Arial" w:hAnsi="Arial" w:cs="Arial"/>
          <w:sz w:val="24"/>
          <w:szCs w:val="24"/>
        </w:rPr>
        <w:t>116. §-ban megfogalmazott kötelezettség alapján kerül</w:t>
      </w:r>
      <w:r w:rsidR="00565551" w:rsidRPr="00BF4BFA">
        <w:rPr>
          <w:rFonts w:ascii="Arial" w:hAnsi="Arial" w:cs="Arial"/>
          <w:sz w:val="24"/>
          <w:szCs w:val="24"/>
        </w:rPr>
        <w:t>t</w:t>
      </w:r>
      <w:r w:rsidRPr="00BF4BFA">
        <w:rPr>
          <w:rFonts w:ascii="Arial" w:hAnsi="Arial" w:cs="Arial"/>
          <w:sz w:val="24"/>
          <w:szCs w:val="24"/>
        </w:rPr>
        <w:t xml:space="preserve"> sor.</w:t>
      </w:r>
    </w:p>
    <w:p w14:paraId="5D5AC0DE" w14:textId="487E56BC" w:rsidR="00565551" w:rsidRPr="00BF4BFA" w:rsidRDefault="00565551" w:rsidP="002D2784">
      <w:pPr>
        <w:jc w:val="both"/>
        <w:rPr>
          <w:rFonts w:ascii="Arial" w:hAnsi="Arial" w:cs="Arial"/>
          <w:sz w:val="24"/>
          <w:szCs w:val="24"/>
        </w:rPr>
      </w:pPr>
      <w:r w:rsidRPr="00BF4BFA">
        <w:rPr>
          <w:rFonts w:ascii="Arial" w:hAnsi="Arial" w:cs="Arial"/>
          <w:sz w:val="24"/>
          <w:szCs w:val="24"/>
        </w:rPr>
        <w:t xml:space="preserve">A gazdasági program elkészítésének célja, hogy az önkormányzati ciklus </w:t>
      </w:r>
      <w:r w:rsidR="002D2784" w:rsidRPr="00BF4BFA">
        <w:rPr>
          <w:rFonts w:ascii="Arial" w:hAnsi="Arial" w:cs="Arial"/>
          <w:sz w:val="24"/>
          <w:szCs w:val="24"/>
        </w:rPr>
        <w:t xml:space="preserve">(2019 – 2024) </w:t>
      </w:r>
      <w:r w:rsidRPr="00BF4BFA">
        <w:rPr>
          <w:rFonts w:ascii="Arial" w:hAnsi="Arial" w:cs="Arial"/>
          <w:sz w:val="24"/>
          <w:szCs w:val="24"/>
        </w:rPr>
        <w:t xml:space="preserve">időtartamára meghatározza a működés és a fejlesztés stratégiai kereteit. A fejlesztési terv települési szinten meghatározza mindazokat a célkitűzéseket és feladatokat, amelyek </w:t>
      </w:r>
      <w:r w:rsidR="002B6107" w:rsidRPr="00BF4BFA">
        <w:rPr>
          <w:rFonts w:ascii="Arial" w:hAnsi="Arial" w:cs="Arial"/>
          <w:sz w:val="24"/>
          <w:szCs w:val="24"/>
        </w:rPr>
        <w:t>az</w:t>
      </w:r>
      <w:r w:rsidRPr="00BF4BFA">
        <w:rPr>
          <w:rFonts w:ascii="Arial" w:hAnsi="Arial" w:cs="Arial"/>
          <w:sz w:val="24"/>
          <w:szCs w:val="24"/>
        </w:rPr>
        <w:t xml:space="preserve"> önkormányzat költségvetési lehetőségeivel összhangban, a helyi társadalmi, környezeti és gazdasági adottságok</w:t>
      </w:r>
      <w:r w:rsidR="0038199D" w:rsidRPr="00BF4BFA">
        <w:rPr>
          <w:rFonts w:ascii="Arial" w:hAnsi="Arial" w:cs="Arial"/>
          <w:sz w:val="24"/>
          <w:szCs w:val="24"/>
        </w:rPr>
        <w:t xml:space="preserve"> átfogó figyelembevételével </w:t>
      </w:r>
      <w:r w:rsidR="002B6107" w:rsidRPr="00BF4BFA">
        <w:rPr>
          <w:rFonts w:ascii="Arial" w:hAnsi="Arial" w:cs="Arial"/>
          <w:sz w:val="24"/>
          <w:szCs w:val="24"/>
        </w:rPr>
        <w:t>az</w:t>
      </w:r>
      <w:r w:rsidR="0038199D" w:rsidRPr="00BF4BFA">
        <w:rPr>
          <w:rFonts w:ascii="Arial" w:hAnsi="Arial" w:cs="Arial"/>
          <w:sz w:val="24"/>
          <w:szCs w:val="24"/>
        </w:rPr>
        <w:t xml:space="preserve"> önkormányzat által nyújtandó feladatok biztosítását és színvonalának javítását szolgálják.</w:t>
      </w:r>
      <w:r w:rsidR="00616B9B" w:rsidRPr="00BF4BFA">
        <w:rPr>
          <w:rFonts w:ascii="Arial" w:hAnsi="Arial" w:cs="Arial"/>
          <w:sz w:val="24"/>
          <w:szCs w:val="24"/>
        </w:rPr>
        <w:t xml:space="preserve"> A közép- és hosszútávú gazdasági program elkészítését az is indokolja, hogy a település nem</w:t>
      </w:r>
      <w:r w:rsidR="002D2784">
        <w:rPr>
          <w:rFonts w:ascii="Arial" w:hAnsi="Arial" w:cs="Arial"/>
          <w:sz w:val="24"/>
          <w:szCs w:val="24"/>
        </w:rPr>
        <w:t xml:space="preserve"> </w:t>
      </w:r>
      <w:r w:rsidR="00616B9B" w:rsidRPr="00BF4BFA">
        <w:rPr>
          <w:rFonts w:ascii="Arial" w:hAnsi="Arial" w:cs="Arial"/>
          <w:sz w:val="24"/>
          <w:szCs w:val="24"/>
        </w:rPr>
        <w:t>statikus, megváltozhatatlan, hanem a környezetéhez, a társadalmi, gazdasági változásokhoz igazodó területi és társadalmi egység. A stratégiai célkitűzések és feladat meghatározások biztosítják, hogy a változásokhoz rendszerszerűen és hatékonyan tudjon alkalmazkodni a település társadalmi és gazdasági szempo</w:t>
      </w:r>
      <w:r w:rsidR="00D761DF" w:rsidRPr="00BF4BFA">
        <w:rPr>
          <w:rFonts w:ascii="Arial" w:hAnsi="Arial" w:cs="Arial"/>
          <w:sz w:val="24"/>
          <w:szCs w:val="24"/>
        </w:rPr>
        <w:t>n</w:t>
      </w:r>
      <w:r w:rsidR="00616B9B" w:rsidRPr="00BF4BFA">
        <w:rPr>
          <w:rFonts w:ascii="Arial" w:hAnsi="Arial" w:cs="Arial"/>
          <w:sz w:val="24"/>
          <w:szCs w:val="24"/>
        </w:rPr>
        <w:t>tból is</w:t>
      </w:r>
      <w:r w:rsidR="00E1549D">
        <w:rPr>
          <w:rFonts w:ascii="Arial" w:hAnsi="Arial" w:cs="Arial"/>
          <w:sz w:val="24"/>
          <w:szCs w:val="24"/>
        </w:rPr>
        <w:t>.</w:t>
      </w:r>
    </w:p>
    <w:p w14:paraId="7DA5F39D" w14:textId="494BEDA7" w:rsidR="00EF2FC2" w:rsidRPr="00BF4BFA" w:rsidRDefault="00EF2FC2" w:rsidP="002D2784">
      <w:pPr>
        <w:jc w:val="both"/>
        <w:rPr>
          <w:rFonts w:ascii="Arial" w:hAnsi="Arial" w:cs="Arial"/>
          <w:sz w:val="24"/>
          <w:szCs w:val="24"/>
        </w:rPr>
      </w:pPr>
      <w:r w:rsidRPr="00BF4BFA">
        <w:rPr>
          <w:rFonts w:ascii="Arial" w:hAnsi="Arial" w:cs="Arial"/>
          <w:sz w:val="24"/>
          <w:szCs w:val="24"/>
        </w:rPr>
        <w:t xml:space="preserve">A Mötv. </w:t>
      </w:r>
      <w:r w:rsidR="00CD4288" w:rsidRPr="00BF4BFA">
        <w:rPr>
          <w:rFonts w:ascii="Arial" w:hAnsi="Arial" w:cs="Arial"/>
          <w:sz w:val="24"/>
          <w:szCs w:val="24"/>
        </w:rPr>
        <w:t>116</w:t>
      </w:r>
      <w:r w:rsidRPr="00BF4BFA">
        <w:rPr>
          <w:rFonts w:ascii="Arial" w:hAnsi="Arial" w:cs="Arial"/>
          <w:sz w:val="24"/>
          <w:szCs w:val="24"/>
        </w:rPr>
        <w:t xml:space="preserve">. § alapján </w:t>
      </w:r>
      <w:r w:rsidR="00CD4288" w:rsidRPr="00BF4BFA">
        <w:rPr>
          <w:rFonts w:ascii="Arial" w:hAnsi="Arial" w:cs="Arial"/>
          <w:sz w:val="24"/>
          <w:szCs w:val="24"/>
        </w:rPr>
        <w:t>a gazdasági programot, fejlesztési tervet a képviselő-testület az alakuló ülést követő hat hónapon belül (2020. április 28-ig) fogadja el, a Mötv. 42</w:t>
      </w:r>
      <w:r w:rsidR="006E3C42" w:rsidRPr="00BF4BFA">
        <w:rPr>
          <w:rFonts w:ascii="Arial" w:hAnsi="Arial" w:cs="Arial"/>
          <w:sz w:val="24"/>
          <w:szCs w:val="24"/>
        </w:rPr>
        <w:t>. §</w:t>
      </w:r>
      <w:r w:rsidR="00C26F26" w:rsidRPr="00BF4BFA">
        <w:rPr>
          <w:rFonts w:ascii="Arial" w:hAnsi="Arial" w:cs="Arial"/>
          <w:sz w:val="24"/>
          <w:szCs w:val="24"/>
        </w:rPr>
        <w:t xml:space="preserve"> 4</w:t>
      </w:r>
      <w:r w:rsidR="00E1549D">
        <w:rPr>
          <w:rFonts w:ascii="Arial" w:hAnsi="Arial" w:cs="Arial"/>
          <w:sz w:val="24"/>
          <w:szCs w:val="24"/>
        </w:rPr>
        <w:t>.</w:t>
      </w:r>
      <w:r w:rsidR="006E3C42" w:rsidRPr="00BF4BFA">
        <w:rPr>
          <w:rFonts w:ascii="Arial" w:hAnsi="Arial" w:cs="Arial"/>
          <w:sz w:val="24"/>
          <w:szCs w:val="24"/>
        </w:rPr>
        <w:t xml:space="preserve"> alapján annak elfogadása a képviselő-testület hatásköréből nem ruházható át.</w:t>
      </w:r>
      <w:r w:rsidR="00C26F26" w:rsidRPr="00BF4BFA">
        <w:rPr>
          <w:rFonts w:ascii="Arial" w:hAnsi="Arial" w:cs="Arial"/>
          <w:sz w:val="24"/>
          <w:szCs w:val="24"/>
        </w:rPr>
        <w:t xml:space="preserve">  A koronavírus terjedésének, egy járványügyi katasztrófa kialakulásának megakadályozása érdekében Magyarország Kormánya 2020. március 11-én meghirdetett különleges jogrend bevezetésével a 40/2020</w:t>
      </w:r>
      <w:r w:rsidR="001231E8">
        <w:rPr>
          <w:rFonts w:ascii="Arial" w:hAnsi="Arial" w:cs="Arial"/>
          <w:sz w:val="24"/>
          <w:szCs w:val="24"/>
        </w:rPr>
        <w:t>.</w:t>
      </w:r>
      <w:r w:rsidR="00C26F26" w:rsidRPr="00BF4BFA">
        <w:rPr>
          <w:rFonts w:ascii="Arial" w:hAnsi="Arial" w:cs="Arial"/>
          <w:sz w:val="24"/>
          <w:szCs w:val="24"/>
        </w:rPr>
        <w:t xml:space="preserve"> (III.11.) Korm. rendeletben döntött a veszélyhelyzet elrendeléséről</w:t>
      </w:r>
      <w:r w:rsidR="000860DB" w:rsidRPr="00BF4BFA">
        <w:rPr>
          <w:rFonts w:ascii="Arial" w:hAnsi="Arial" w:cs="Arial"/>
          <w:sz w:val="24"/>
          <w:szCs w:val="24"/>
        </w:rPr>
        <w:t xml:space="preserve">. A gazdasági program előterjesztésére és elfogadására a veszélyhelyzet megszűnését követő első képviselő-testületi ülésen nyílik lehetőség. </w:t>
      </w:r>
    </w:p>
    <w:p w14:paraId="627FCE9C" w14:textId="77777777" w:rsidR="00134E0B" w:rsidRDefault="000860DB" w:rsidP="002D2784">
      <w:pPr>
        <w:jc w:val="both"/>
        <w:rPr>
          <w:rFonts w:ascii="Arial" w:hAnsi="Arial" w:cs="Arial"/>
          <w:sz w:val="24"/>
          <w:szCs w:val="24"/>
        </w:rPr>
      </w:pPr>
      <w:r w:rsidRPr="00BF4BFA">
        <w:rPr>
          <w:rFonts w:ascii="Arial" w:hAnsi="Arial" w:cs="Arial"/>
          <w:sz w:val="24"/>
          <w:szCs w:val="24"/>
        </w:rPr>
        <w:t>A világjárvány okozta gazdasági károk, illetve a várható gazdasági visszaesés mértéke és időtartama egyelőre nem számszerűsíthető</w:t>
      </w:r>
      <w:r w:rsidR="00134E0B">
        <w:rPr>
          <w:rFonts w:ascii="Arial" w:hAnsi="Arial" w:cs="Arial"/>
          <w:sz w:val="24"/>
          <w:szCs w:val="24"/>
        </w:rPr>
        <w:t>k</w:t>
      </w:r>
      <w:r w:rsidRPr="00BF4BFA">
        <w:rPr>
          <w:rFonts w:ascii="Arial" w:hAnsi="Arial" w:cs="Arial"/>
          <w:sz w:val="24"/>
          <w:szCs w:val="24"/>
        </w:rPr>
        <w:t xml:space="preserve">, azok alakulása </w:t>
      </w:r>
      <w:r w:rsidR="002D2784">
        <w:rPr>
          <w:rFonts w:ascii="Arial" w:hAnsi="Arial" w:cs="Arial"/>
          <w:sz w:val="24"/>
          <w:szCs w:val="24"/>
        </w:rPr>
        <w:t>ö</w:t>
      </w:r>
      <w:r w:rsidRPr="00BF4BFA">
        <w:rPr>
          <w:rFonts w:ascii="Arial" w:hAnsi="Arial" w:cs="Arial"/>
          <w:sz w:val="24"/>
          <w:szCs w:val="24"/>
        </w:rPr>
        <w:t>nkormányzatunk gazdálkodására, a bevételek és kiadások alakulására is előre ki nem számítható</w:t>
      </w:r>
      <w:r w:rsidR="00710ED9" w:rsidRPr="00BF4BFA">
        <w:rPr>
          <w:rFonts w:ascii="Arial" w:hAnsi="Arial" w:cs="Arial"/>
          <w:sz w:val="24"/>
          <w:szCs w:val="24"/>
        </w:rPr>
        <w:t xml:space="preserve"> mértékű</w:t>
      </w:r>
      <w:r w:rsidRPr="00BF4BFA">
        <w:rPr>
          <w:rFonts w:ascii="Arial" w:hAnsi="Arial" w:cs="Arial"/>
          <w:sz w:val="24"/>
          <w:szCs w:val="24"/>
        </w:rPr>
        <w:t xml:space="preserve"> hatással vannak</w:t>
      </w:r>
      <w:r w:rsidR="00BE7F62">
        <w:rPr>
          <w:rFonts w:ascii="Arial" w:hAnsi="Arial" w:cs="Arial"/>
          <w:sz w:val="24"/>
          <w:szCs w:val="24"/>
        </w:rPr>
        <w:t xml:space="preserve"> és várhatóan</w:t>
      </w:r>
      <w:r w:rsidRPr="00BF4BFA">
        <w:rPr>
          <w:rFonts w:ascii="Arial" w:hAnsi="Arial" w:cs="Arial"/>
          <w:sz w:val="24"/>
          <w:szCs w:val="24"/>
        </w:rPr>
        <w:t xml:space="preserve"> lesznek. </w:t>
      </w:r>
      <w:r w:rsidR="00134E0B">
        <w:rPr>
          <w:rFonts w:ascii="Arial" w:hAnsi="Arial" w:cs="Arial"/>
          <w:sz w:val="24"/>
          <w:szCs w:val="24"/>
        </w:rPr>
        <w:t>Mindezek ellenére törekedni kell a program végrehajtására, a rövid és hosszútávú célok elérésére.</w:t>
      </w:r>
    </w:p>
    <w:p w14:paraId="5C262B2F" w14:textId="04FADEEE" w:rsidR="00710ED9" w:rsidRPr="00BF4BFA" w:rsidRDefault="00710ED9" w:rsidP="002D2784">
      <w:pPr>
        <w:jc w:val="both"/>
        <w:rPr>
          <w:rFonts w:ascii="Arial" w:hAnsi="Arial" w:cs="Arial"/>
          <w:sz w:val="24"/>
          <w:szCs w:val="24"/>
        </w:rPr>
      </w:pPr>
      <w:r w:rsidRPr="00BF4BFA">
        <w:rPr>
          <w:rFonts w:ascii="Arial" w:hAnsi="Arial" w:cs="Arial"/>
          <w:sz w:val="24"/>
          <w:szCs w:val="24"/>
        </w:rPr>
        <w:t xml:space="preserve">A ciklusprogram számba veszi Tolna </w:t>
      </w:r>
      <w:r w:rsidR="00371EE8">
        <w:rPr>
          <w:rFonts w:ascii="Arial" w:hAnsi="Arial" w:cs="Arial"/>
          <w:sz w:val="24"/>
          <w:szCs w:val="24"/>
        </w:rPr>
        <w:t>város</w:t>
      </w:r>
      <w:r w:rsidRPr="00BF4BFA">
        <w:rPr>
          <w:rFonts w:ascii="Arial" w:hAnsi="Arial" w:cs="Arial"/>
          <w:sz w:val="24"/>
          <w:szCs w:val="24"/>
        </w:rPr>
        <w:t xml:space="preserve"> múltjára, erőforrásaira, környezeti kapcsolatára és lehetőségeire épülő célkitűzéseket és azok Integrált Településfejlesztési Stratégiához (</w:t>
      </w:r>
      <w:r w:rsidR="00412ECF" w:rsidRPr="00BF4BFA">
        <w:rPr>
          <w:rFonts w:ascii="Arial" w:hAnsi="Arial" w:cs="Arial"/>
          <w:sz w:val="24"/>
          <w:szCs w:val="24"/>
        </w:rPr>
        <w:t>237/2015. (IX. 24.)</w:t>
      </w:r>
      <w:r w:rsidRPr="00BF4BFA">
        <w:rPr>
          <w:rFonts w:ascii="Arial" w:hAnsi="Arial" w:cs="Arial"/>
          <w:sz w:val="24"/>
          <w:szCs w:val="24"/>
        </w:rPr>
        <w:t xml:space="preserve"> </w:t>
      </w:r>
      <w:r w:rsidR="001231E8">
        <w:rPr>
          <w:rFonts w:ascii="Arial" w:hAnsi="Arial" w:cs="Arial"/>
          <w:sz w:val="24"/>
          <w:szCs w:val="24"/>
        </w:rPr>
        <w:t>ö</w:t>
      </w:r>
      <w:r w:rsidRPr="00BF4BFA">
        <w:rPr>
          <w:rFonts w:ascii="Arial" w:hAnsi="Arial" w:cs="Arial"/>
          <w:sz w:val="24"/>
          <w:szCs w:val="24"/>
        </w:rPr>
        <w:t xml:space="preserve">nkormányzati határozat) való kapcsolódását. </w:t>
      </w:r>
      <w:r w:rsidR="00236BE4" w:rsidRPr="00BF4BFA">
        <w:rPr>
          <w:rFonts w:ascii="Arial" w:hAnsi="Arial" w:cs="Arial"/>
          <w:sz w:val="24"/>
          <w:szCs w:val="24"/>
        </w:rPr>
        <w:t>A gazdasági program bemutatja a stratégiai célokat közvetlenül támogató kiemelt fejlesztési területeket és azok intézkedéseit. A kiemelt fejlesztési célokhoz kapcsolódóan kerülnek számbavételre a kötelező és önként vállalt önkormányzati feladatok és egyedi intézkedések.</w:t>
      </w:r>
    </w:p>
    <w:p w14:paraId="3F539539" w14:textId="77777777" w:rsidR="00412ECF" w:rsidRPr="00BF4BFA" w:rsidRDefault="00735E9F" w:rsidP="002D2784">
      <w:pPr>
        <w:spacing w:after="0" w:line="240" w:lineRule="auto"/>
        <w:jc w:val="both"/>
        <w:rPr>
          <w:rFonts w:ascii="Arial" w:hAnsi="Arial" w:cs="Arial"/>
          <w:bCs/>
          <w:sz w:val="24"/>
          <w:szCs w:val="24"/>
        </w:rPr>
      </w:pPr>
      <w:r w:rsidRPr="00BF4BFA">
        <w:rPr>
          <w:rFonts w:ascii="Arial" w:hAnsi="Arial" w:cs="Arial"/>
          <w:sz w:val="24"/>
          <w:szCs w:val="24"/>
        </w:rPr>
        <w:t xml:space="preserve">A gazdasági programban meghatározott feladatok az </w:t>
      </w:r>
      <w:r w:rsidR="006D724A">
        <w:rPr>
          <w:rFonts w:ascii="Arial" w:hAnsi="Arial" w:cs="Arial"/>
          <w:sz w:val="24"/>
          <w:szCs w:val="24"/>
        </w:rPr>
        <w:t xml:space="preserve">önkormányzat évenkénti bevételeire, illetve </w:t>
      </w:r>
      <w:r w:rsidRPr="00BF4BFA">
        <w:rPr>
          <w:rFonts w:ascii="Arial" w:hAnsi="Arial" w:cs="Arial"/>
          <w:sz w:val="24"/>
          <w:szCs w:val="24"/>
        </w:rPr>
        <w:t xml:space="preserve">önkormányzati vagyonra épülnek, és annak közép- és hosszútávú gyarapítását is szolgálják, összhangban </w:t>
      </w:r>
      <w:r w:rsidRPr="00BF4BFA">
        <w:rPr>
          <w:rFonts w:ascii="Arial" w:hAnsi="Arial" w:cs="Arial"/>
          <w:bCs/>
          <w:sz w:val="24"/>
          <w:szCs w:val="24"/>
        </w:rPr>
        <w:t xml:space="preserve">Tolna </w:t>
      </w:r>
      <w:r w:rsidR="00371EE8">
        <w:rPr>
          <w:rFonts w:ascii="Arial" w:hAnsi="Arial" w:cs="Arial"/>
          <w:bCs/>
          <w:sz w:val="24"/>
          <w:szCs w:val="24"/>
        </w:rPr>
        <w:t>Város</w:t>
      </w:r>
      <w:r w:rsidRPr="00BF4BFA">
        <w:rPr>
          <w:rFonts w:ascii="Arial" w:hAnsi="Arial" w:cs="Arial"/>
          <w:bCs/>
          <w:sz w:val="24"/>
          <w:szCs w:val="24"/>
        </w:rPr>
        <w:t xml:space="preserve"> Önkormányzata Képviselő-testületének az önkormányzat vagyonáról és a vagyongazdálkodás szabályairól szóló 21/2013. (VII.18.) önkormányzati rendeletével.</w:t>
      </w:r>
      <w:r w:rsidR="00616B9B" w:rsidRPr="00BF4BFA">
        <w:rPr>
          <w:rFonts w:ascii="Arial" w:hAnsi="Arial" w:cs="Arial"/>
          <w:bCs/>
          <w:sz w:val="24"/>
          <w:szCs w:val="24"/>
        </w:rPr>
        <w:t xml:space="preserve"> </w:t>
      </w:r>
    </w:p>
    <w:p w14:paraId="04907BCF" w14:textId="77777777" w:rsidR="00412ECF" w:rsidRPr="004A68A5" w:rsidRDefault="00867ADB" w:rsidP="002D2784">
      <w:pPr>
        <w:pStyle w:val="Listaszerbekezds"/>
        <w:numPr>
          <w:ilvl w:val="0"/>
          <w:numId w:val="1"/>
        </w:numPr>
        <w:spacing w:after="0" w:line="240" w:lineRule="auto"/>
        <w:jc w:val="both"/>
        <w:rPr>
          <w:rFonts w:ascii="Arial" w:hAnsi="Arial" w:cs="Arial"/>
          <w:b/>
          <w:sz w:val="28"/>
          <w:szCs w:val="28"/>
        </w:rPr>
      </w:pPr>
      <w:r w:rsidRPr="004A68A5">
        <w:rPr>
          <w:rFonts w:ascii="Arial" w:hAnsi="Arial" w:cs="Arial"/>
          <w:b/>
          <w:sz w:val="28"/>
          <w:szCs w:val="28"/>
        </w:rPr>
        <w:lastRenderedPageBreak/>
        <w:t xml:space="preserve">Helyzetelemzés </w:t>
      </w:r>
    </w:p>
    <w:p w14:paraId="35EA6E58" w14:textId="77777777" w:rsidR="004A68A5" w:rsidRPr="004A68A5" w:rsidRDefault="004A68A5" w:rsidP="004A68A5">
      <w:pPr>
        <w:spacing w:after="0" w:line="240" w:lineRule="auto"/>
        <w:jc w:val="both"/>
        <w:rPr>
          <w:rFonts w:ascii="Arial" w:hAnsi="Arial" w:cs="Arial"/>
          <w:b/>
          <w:sz w:val="24"/>
          <w:szCs w:val="24"/>
        </w:rPr>
      </w:pPr>
    </w:p>
    <w:p w14:paraId="7D97FE02" w14:textId="77777777" w:rsidR="00DA60EC" w:rsidRPr="00BF4BFA" w:rsidRDefault="00867ADB" w:rsidP="002D2784">
      <w:pPr>
        <w:pStyle w:val="Listaszerbekezds"/>
        <w:spacing w:after="0" w:line="240" w:lineRule="auto"/>
        <w:ind w:left="0"/>
        <w:jc w:val="both"/>
        <w:rPr>
          <w:rFonts w:ascii="Arial" w:hAnsi="Arial" w:cs="Arial"/>
          <w:sz w:val="24"/>
          <w:szCs w:val="24"/>
        </w:rPr>
      </w:pPr>
      <w:r w:rsidRPr="00BF4BFA">
        <w:rPr>
          <w:rFonts w:ascii="Arial" w:hAnsi="Arial" w:cs="Arial"/>
          <w:sz w:val="24"/>
          <w:szCs w:val="24"/>
        </w:rPr>
        <w:t>Tolna az ország egyik fejlesztési sávjában a Duna-menti urbanizációs tengelyen helyezkedik el, annak legjobb közlekedési kapcsolatokkal rendelkező tagja</w:t>
      </w:r>
      <w:r w:rsidR="00716C00" w:rsidRPr="00BF4BFA">
        <w:rPr>
          <w:rFonts w:ascii="Arial" w:hAnsi="Arial" w:cs="Arial"/>
          <w:sz w:val="24"/>
          <w:szCs w:val="24"/>
        </w:rPr>
        <w:t xml:space="preserve">, </w:t>
      </w:r>
      <w:r w:rsidRPr="00BF4BFA">
        <w:rPr>
          <w:rFonts w:ascii="Arial" w:hAnsi="Arial" w:cs="Arial"/>
          <w:sz w:val="24"/>
          <w:szCs w:val="24"/>
        </w:rPr>
        <w:t xml:space="preserve">egy kis járás központja. </w:t>
      </w:r>
      <w:r w:rsidR="000540BC" w:rsidRPr="00BF4BFA">
        <w:rPr>
          <w:rFonts w:ascii="Arial" w:hAnsi="Arial" w:cs="Arial"/>
          <w:sz w:val="24"/>
          <w:szCs w:val="24"/>
        </w:rPr>
        <w:t>Tolna a</w:t>
      </w:r>
      <w:r w:rsidRPr="00BF4BFA">
        <w:rPr>
          <w:rFonts w:ascii="Arial" w:hAnsi="Arial" w:cs="Arial"/>
          <w:sz w:val="24"/>
          <w:szCs w:val="24"/>
        </w:rPr>
        <w:t>lvó</w:t>
      </w:r>
      <w:r w:rsidR="00371EE8">
        <w:rPr>
          <w:rFonts w:ascii="Arial" w:hAnsi="Arial" w:cs="Arial"/>
          <w:sz w:val="24"/>
          <w:szCs w:val="24"/>
        </w:rPr>
        <w:t>város</w:t>
      </w:r>
      <w:r w:rsidRPr="00BF4BFA">
        <w:rPr>
          <w:rFonts w:ascii="Arial" w:hAnsi="Arial" w:cs="Arial"/>
          <w:sz w:val="24"/>
          <w:szCs w:val="24"/>
        </w:rPr>
        <w:t xml:space="preserve"> </w:t>
      </w:r>
      <w:r w:rsidR="000540BC" w:rsidRPr="00BF4BFA">
        <w:rPr>
          <w:rFonts w:ascii="Arial" w:hAnsi="Arial" w:cs="Arial"/>
          <w:sz w:val="24"/>
          <w:szCs w:val="24"/>
        </w:rPr>
        <w:t>jellegű település</w:t>
      </w:r>
      <w:r w:rsidRPr="00BF4BFA">
        <w:rPr>
          <w:rFonts w:ascii="Arial" w:hAnsi="Arial" w:cs="Arial"/>
          <w:sz w:val="24"/>
          <w:szCs w:val="24"/>
        </w:rPr>
        <w:t xml:space="preserve">, </w:t>
      </w:r>
      <w:r w:rsidR="000540BC" w:rsidRPr="00BF4BFA">
        <w:rPr>
          <w:rFonts w:ascii="Arial" w:hAnsi="Arial" w:cs="Arial"/>
          <w:sz w:val="24"/>
          <w:szCs w:val="24"/>
        </w:rPr>
        <w:t>Szekszárdon és Pakson több tolnai lakost foglalkoztatnak, mint ahány vidéki munkavállalója van a helyi munkáltatóknak</w:t>
      </w:r>
      <w:r w:rsidRPr="00BF4BFA">
        <w:rPr>
          <w:rFonts w:ascii="Arial" w:hAnsi="Arial" w:cs="Arial"/>
          <w:sz w:val="24"/>
          <w:szCs w:val="24"/>
        </w:rPr>
        <w:t xml:space="preserve">. Szekszárd közelsége okán magasabb szintű ellátó intézmények </w:t>
      </w:r>
      <w:r w:rsidR="00EA1780" w:rsidRPr="00BF4BFA">
        <w:rPr>
          <w:rFonts w:ascii="Arial" w:hAnsi="Arial" w:cs="Arial"/>
          <w:sz w:val="24"/>
          <w:szCs w:val="24"/>
        </w:rPr>
        <w:t xml:space="preserve">is </w:t>
      </w:r>
      <w:r w:rsidRPr="00BF4BFA">
        <w:rPr>
          <w:rFonts w:ascii="Arial" w:hAnsi="Arial" w:cs="Arial"/>
          <w:sz w:val="24"/>
          <w:szCs w:val="24"/>
        </w:rPr>
        <w:t>elérhetők</w:t>
      </w:r>
      <w:r w:rsidR="00EA1780" w:rsidRPr="00BF4BFA">
        <w:rPr>
          <w:rFonts w:ascii="Arial" w:hAnsi="Arial" w:cs="Arial"/>
          <w:sz w:val="24"/>
          <w:szCs w:val="24"/>
        </w:rPr>
        <w:t xml:space="preserve"> a </w:t>
      </w:r>
      <w:r w:rsidR="00371EE8">
        <w:rPr>
          <w:rFonts w:ascii="Arial" w:hAnsi="Arial" w:cs="Arial"/>
          <w:sz w:val="24"/>
          <w:szCs w:val="24"/>
        </w:rPr>
        <w:t>város</w:t>
      </w:r>
      <w:r w:rsidR="00EA1780" w:rsidRPr="00BF4BFA">
        <w:rPr>
          <w:rFonts w:ascii="Arial" w:hAnsi="Arial" w:cs="Arial"/>
          <w:sz w:val="24"/>
          <w:szCs w:val="24"/>
        </w:rPr>
        <w:t>ban élők</w:t>
      </w:r>
      <w:r w:rsidRPr="00BF4BFA">
        <w:rPr>
          <w:rFonts w:ascii="Arial" w:hAnsi="Arial" w:cs="Arial"/>
          <w:sz w:val="24"/>
          <w:szCs w:val="24"/>
        </w:rPr>
        <w:t xml:space="preserve"> számára</w:t>
      </w:r>
      <w:r w:rsidR="00F605A6" w:rsidRPr="00BF4BFA">
        <w:rPr>
          <w:rFonts w:ascii="Arial" w:hAnsi="Arial" w:cs="Arial"/>
          <w:sz w:val="24"/>
          <w:szCs w:val="24"/>
        </w:rPr>
        <w:t>, ugyanakkor a helyi szolgáltatási és kereskedelmi szektorra jelentős kereslet elszívó hatással van.</w:t>
      </w:r>
      <w:r w:rsidRPr="00BF4BFA">
        <w:rPr>
          <w:rFonts w:ascii="Arial" w:hAnsi="Arial" w:cs="Arial"/>
          <w:sz w:val="24"/>
          <w:szCs w:val="24"/>
        </w:rPr>
        <w:t xml:space="preserve"> </w:t>
      </w:r>
      <w:r w:rsidR="00AA5FDE" w:rsidRPr="00BF4BFA">
        <w:rPr>
          <w:rFonts w:ascii="Arial" w:hAnsi="Arial" w:cs="Arial"/>
          <w:sz w:val="24"/>
          <w:szCs w:val="24"/>
        </w:rPr>
        <w:t>Lakosainak száma stagnál, népessége 2014 – 2020 időszakban 11.600 – 11.700 fő körül ingadozik.</w:t>
      </w:r>
      <w:r w:rsidRPr="00BF4BFA">
        <w:rPr>
          <w:rFonts w:ascii="Arial" w:hAnsi="Arial" w:cs="Arial"/>
          <w:sz w:val="24"/>
          <w:szCs w:val="24"/>
        </w:rPr>
        <w:t xml:space="preserve"> </w:t>
      </w:r>
      <w:r w:rsidR="00DA60EC" w:rsidRPr="00BF4BFA">
        <w:rPr>
          <w:rFonts w:ascii="Arial" w:hAnsi="Arial" w:cs="Arial"/>
          <w:sz w:val="24"/>
          <w:szCs w:val="24"/>
        </w:rPr>
        <w:t>Örvendetes, hogy részben a Kormány családpolitikájának eredményeként az elmúlt 5 évben folyamatosan nő az újszülöttek száma, ugyanakkor a</w:t>
      </w:r>
      <w:r w:rsidRPr="00BF4BFA">
        <w:rPr>
          <w:rFonts w:ascii="Arial" w:hAnsi="Arial" w:cs="Arial"/>
          <w:sz w:val="24"/>
          <w:szCs w:val="24"/>
        </w:rPr>
        <w:t xml:space="preserve">z idősek aránya közel duplája a fiatalokénak. </w:t>
      </w:r>
      <w:r w:rsidR="0009188F" w:rsidRPr="00BF4BFA">
        <w:rPr>
          <w:rFonts w:ascii="Arial" w:hAnsi="Arial" w:cs="Arial"/>
          <w:sz w:val="24"/>
          <w:szCs w:val="24"/>
        </w:rPr>
        <w:t>A demográfiai helyzet azt mutatja, hogy a következő időszakban egymással párhuzamosan kiemelt feladat lesz a gyermekek</w:t>
      </w:r>
      <w:r w:rsidR="007B6574">
        <w:rPr>
          <w:rFonts w:ascii="Arial" w:hAnsi="Arial" w:cs="Arial"/>
          <w:sz w:val="24"/>
          <w:szCs w:val="24"/>
        </w:rPr>
        <w:t>ek</w:t>
      </w:r>
      <w:r w:rsidR="0009188F" w:rsidRPr="00BF4BFA">
        <w:rPr>
          <w:rFonts w:ascii="Arial" w:hAnsi="Arial" w:cs="Arial"/>
          <w:sz w:val="24"/>
          <w:szCs w:val="24"/>
        </w:rPr>
        <w:t xml:space="preserve"> nevelési intézményben való elhelyezése, az idősekről való széles körű gondoskodás és a </w:t>
      </w:r>
      <w:r w:rsidR="008503AC" w:rsidRPr="00BF4BFA">
        <w:rPr>
          <w:rFonts w:ascii="Arial" w:hAnsi="Arial" w:cs="Arial"/>
          <w:sz w:val="24"/>
          <w:szCs w:val="24"/>
        </w:rPr>
        <w:t>munkaképes korú lakosság helyben tartása.</w:t>
      </w:r>
    </w:p>
    <w:p w14:paraId="4AF87CF9" w14:textId="77777777" w:rsidR="00BA4E91" w:rsidRPr="00BF4BFA" w:rsidRDefault="008503AC" w:rsidP="002D2784">
      <w:pPr>
        <w:pStyle w:val="Listaszerbekezds"/>
        <w:spacing w:after="0" w:line="240" w:lineRule="auto"/>
        <w:ind w:left="0"/>
        <w:jc w:val="both"/>
        <w:rPr>
          <w:rFonts w:ascii="Arial" w:hAnsi="Arial" w:cs="Arial"/>
          <w:sz w:val="24"/>
          <w:szCs w:val="24"/>
        </w:rPr>
      </w:pPr>
      <w:r w:rsidRPr="00BF4BFA">
        <w:rPr>
          <w:rFonts w:ascii="Arial" w:hAnsi="Arial" w:cs="Arial"/>
          <w:sz w:val="24"/>
          <w:szCs w:val="24"/>
        </w:rPr>
        <w:t>Az országos tendenciával megegyezően, Tolna f</w:t>
      </w:r>
      <w:r w:rsidR="00867ADB" w:rsidRPr="00BF4BFA">
        <w:rPr>
          <w:rFonts w:ascii="Arial" w:hAnsi="Arial" w:cs="Arial"/>
          <w:sz w:val="24"/>
          <w:szCs w:val="24"/>
        </w:rPr>
        <w:t xml:space="preserve">oglalkoztatási és munkanélküliség adatai </w:t>
      </w:r>
      <w:r w:rsidRPr="00BF4BFA">
        <w:rPr>
          <w:rFonts w:ascii="Arial" w:hAnsi="Arial" w:cs="Arial"/>
          <w:sz w:val="24"/>
          <w:szCs w:val="24"/>
        </w:rPr>
        <w:t>az elmúlt ciklusban látványosan javultak, 2019. év végére a munkanélküliségi ráta az országos átlagnál jóval alacsonyabb, 3 % alatti volt.</w:t>
      </w:r>
      <w:r w:rsidR="00BA4E91" w:rsidRPr="00BF4BFA">
        <w:rPr>
          <w:rFonts w:ascii="Arial" w:hAnsi="Arial" w:cs="Arial"/>
          <w:sz w:val="24"/>
          <w:szCs w:val="24"/>
        </w:rPr>
        <w:t xml:space="preserve"> A koronavírus járvány miatti gazdasági visszaesés a foglalkoztatás területén is érezteti hatását, 2020 tavaszán az álláskeresők száma meghaladta a 3 %-ot. </w:t>
      </w:r>
    </w:p>
    <w:p w14:paraId="39DF4C2D" w14:textId="38FC5605" w:rsidR="00BA4E91" w:rsidRPr="00BF4BFA" w:rsidRDefault="00867ADB" w:rsidP="002D2784">
      <w:pPr>
        <w:pStyle w:val="Listaszerbekezds"/>
        <w:spacing w:after="0" w:line="240" w:lineRule="auto"/>
        <w:ind w:left="0"/>
        <w:jc w:val="both"/>
        <w:rPr>
          <w:rFonts w:ascii="Arial" w:hAnsi="Arial" w:cs="Arial"/>
          <w:sz w:val="24"/>
          <w:szCs w:val="24"/>
        </w:rPr>
      </w:pPr>
      <w:r w:rsidRPr="00BF4BFA">
        <w:rPr>
          <w:rFonts w:ascii="Arial" w:hAnsi="Arial" w:cs="Arial"/>
          <w:sz w:val="24"/>
          <w:szCs w:val="24"/>
        </w:rPr>
        <w:t xml:space="preserve">Tolna gazdasága Szekszárd és Paks gazdaságától is függ, </w:t>
      </w:r>
      <w:r w:rsidR="00BA4E91" w:rsidRPr="00BF4BFA">
        <w:rPr>
          <w:rFonts w:ascii="Arial" w:hAnsi="Arial" w:cs="Arial"/>
          <w:sz w:val="24"/>
          <w:szCs w:val="24"/>
        </w:rPr>
        <w:t>a 2019 – 2024 időszakba</w:t>
      </w:r>
      <w:r w:rsidR="00577E24">
        <w:rPr>
          <w:rFonts w:ascii="Arial" w:hAnsi="Arial" w:cs="Arial"/>
          <w:sz w:val="24"/>
          <w:szCs w:val="24"/>
        </w:rPr>
        <w:t>n</w:t>
      </w:r>
      <w:r w:rsidR="00861E32" w:rsidRPr="00BF4BFA">
        <w:rPr>
          <w:rFonts w:ascii="Arial" w:hAnsi="Arial" w:cs="Arial"/>
          <w:sz w:val="24"/>
          <w:szCs w:val="24"/>
        </w:rPr>
        <w:t xml:space="preserve"> és hosszabb</w:t>
      </w:r>
      <w:r w:rsidR="00BA4E91" w:rsidRPr="00BF4BFA">
        <w:rPr>
          <w:rFonts w:ascii="Arial" w:hAnsi="Arial" w:cs="Arial"/>
          <w:sz w:val="24"/>
          <w:szCs w:val="24"/>
        </w:rPr>
        <w:t xml:space="preserve"> távon is kiemelt hatása lesz a település gazdaságára, lakosságára, </w:t>
      </w:r>
      <w:r w:rsidR="005A169D" w:rsidRPr="00BF4BFA">
        <w:rPr>
          <w:rFonts w:ascii="Arial" w:hAnsi="Arial" w:cs="Arial"/>
          <w:sz w:val="24"/>
          <w:szCs w:val="24"/>
        </w:rPr>
        <w:t xml:space="preserve">intézményrendszerére és </w:t>
      </w:r>
      <w:r w:rsidR="00BA4E91" w:rsidRPr="00BF4BFA">
        <w:rPr>
          <w:rFonts w:ascii="Arial" w:hAnsi="Arial" w:cs="Arial"/>
          <w:sz w:val="24"/>
          <w:szCs w:val="24"/>
        </w:rPr>
        <w:t>infrastruktúrájának leterheltségére a Paks II atomerőmű fejlesztési projekt</w:t>
      </w:r>
      <w:r w:rsidR="005A169D" w:rsidRPr="00BF4BFA">
        <w:rPr>
          <w:rFonts w:ascii="Arial" w:hAnsi="Arial" w:cs="Arial"/>
          <w:sz w:val="24"/>
          <w:szCs w:val="24"/>
        </w:rPr>
        <w:t>.</w:t>
      </w:r>
    </w:p>
    <w:p w14:paraId="467A2D85" w14:textId="77777777" w:rsidR="00735E9F" w:rsidRPr="00BF4BFA" w:rsidRDefault="00867ADB" w:rsidP="002D2784">
      <w:pPr>
        <w:pStyle w:val="Listaszerbekezds"/>
        <w:spacing w:after="0" w:line="240" w:lineRule="auto"/>
        <w:ind w:left="0"/>
        <w:jc w:val="both"/>
        <w:rPr>
          <w:rFonts w:ascii="Arial" w:hAnsi="Arial" w:cs="Arial"/>
          <w:sz w:val="24"/>
          <w:szCs w:val="24"/>
        </w:rPr>
      </w:pPr>
      <w:r w:rsidRPr="00BF4BFA">
        <w:rPr>
          <w:rFonts w:ascii="Arial" w:hAnsi="Arial" w:cs="Arial"/>
          <w:sz w:val="24"/>
          <w:szCs w:val="24"/>
        </w:rPr>
        <w:t xml:space="preserve">Az idegenforgalom szerepe Tolnán </w:t>
      </w:r>
      <w:r w:rsidR="00BA4E91" w:rsidRPr="00BF4BFA">
        <w:rPr>
          <w:rFonts w:ascii="Arial" w:hAnsi="Arial" w:cs="Arial"/>
          <w:sz w:val="24"/>
          <w:szCs w:val="24"/>
        </w:rPr>
        <w:t xml:space="preserve">még kevésbé </w:t>
      </w:r>
      <w:r w:rsidRPr="00BF4BFA">
        <w:rPr>
          <w:rFonts w:ascii="Arial" w:hAnsi="Arial" w:cs="Arial"/>
          <w:sz w:val="24"/>
          <w:szCs w:val="24"/>
        </w:rPr>
        <w:t>jelentős</w:t>
      </w:r>
      <w:r w:rsidR="00BA4E91" w:rsidRPr="00BF4BFA">
        <w:rPr>
          <w:rFonts w:ascii="Arial" w:hAnsi="Arial" w:cs="Arial"/>
          <w:sz w:val="24"/>
          <w:szCs w:val="24"/>
        </w:rPr>
        <w:t xml:space="preserve"> annak ellenére, hogy a</w:t>
      </w:r>
      <w:r w:rsidRPr="00BF4BFA">
        <w:rPr>
          <w:rFonts w:ascii="Arial" w:hAnsi="Arial" w:cs="Arial"/>
          <w:sz w:val="24"/>
          <w:szCs w:val="24"/>
        </w:rPr>
        <w:t xml:space="preserve"> </w:t>
      </w:r>
      <w:r w:rsidR="00371EE8">
        <w:rPr>
          <w:rFonts w:ascii="Arial" w:hAnsi="Arial" w:cs="Arial"/>
          <w:sz w:val="24"/>
          <w:szCs w:val="24"/>
        </w:rPr>
        <w:t>város</w:t>
      </w:r>
      <w:r w:rsidRPr="00BF4BFA">
        <w:rPr>
          <w:rFonts w:ascii="Arial" w:hAnsi="Arial" w:cs="Arial"/>
          <w:sz w:val="24"/>
          <w:szCs w:val="24"/>
        </w:rPr>
        <w:t xml:space="preserve"> kiváló természeti-, táji adottságokkal rendelkezik</w:t>
      </w:r>
      <w:r w:rsidR="00BA4E91" w:rsidRPr="00BF4BFA">
        <w:rPr>
          <w:rFonts w:ascii="Arial" w:hAnsi="Arial" w:cs="Arial"/>
          <w:sz w:val="24"/>
          <w:szCs w:val="24"/>
        </w:rPr>
        <w:t xml:space="preserve"> </w:t>
      </w:r>
      <w:r w:rsidR="00EA517C" w:rsidRPr="00BF4BFA">
        <w:rPr>
          <w:rFonts w:ascii="Arial" w:hAnsi="Arial" w:cs="Arial"/>
          <w:sz w:val="24"/>
          <w:szCs w:val="24"/>
        </w:rPr>
        <w:t xml:space="preserve">és a hajdani </w:t>
      </w:r>
      <w:r w:rsidR="007B6574">
        <w:rPr>
          <w:rFonts w:ascii="Arial" w:hAnsi="Arial" w:cs="Arial"/>
          <w:sz w:val="24"/>
          <w:szCs w:val="24"/>
        </w:rPr>
        <w:t>m</w:t>
      </w:r>
      <w:r w:rsidR="00EA517C" w:rsidRPr="00BF4BFA">
        <w:rPr>
          <w:rFonts w:ascii="Arial" w:hAnsi="Arial" w:cs="Arial"/>
          <w:sz w:val="24"/>
          <w:szCs w:val="24"/>
        </w:rPr>
        <w:t xml:space="preserve">onarchiabeli huszárlaktanya újjáépítése, új funkciókkal való </w:t>
      </w:r>
      <w:r w:rsidR="007B6574">
        <w:rPr>
          <w:rFonts w:ascii="Arial" w:hAnsi="Arial" w:cs="Arial"/>
          <w:sz w:val="24"/>
          <w:szCs w:val="24"/>
        </w:rPr>
        <w:t>ellátása</w:t>
      </w:r>
      <w:r w:rsidR="00EA517C" w:rsidRPr="00BF4BFA">
        <w:rPr>
          <w:rFonts w:ascii="Arial" w:hAnsi="Arial" w:cs="Arial"/>
          <w:sz w:val="24"/>
          <w:szCs w:val="24"/>
        </w:rPr>
        <w:t xml:space="preserve"> is megtörtént. A</w:t>
      </w:r>
      <w:r w:rsidR="00BA4E91" w:rsidRPr="00BF4BFA">
        <w:rPr>
          <w:rFonts w:ascii="Arial" w:hAnsi="Arial" w:cs="Arial"/>
          <w:sz w:val="24"/>
          <w:szCs w:val="24"/>
        </w:rPr>
        <w:t xml:space="preserve"> </w:t>
      </w:r>
      <w:r w:rsidRPr="00BF4BFA">
        <w:rPr>
          <w:rFonts w:ascii="Arial" w:hAnsi="Arial" w:cs="Arial"/>
          <w:sz w:val="24"/>
          <w:szCs w:val="24"/>
        </w:rPr>
        <w:t>Tolnai-Dunaág rehabilitációja nagyon fontos lépés lenne a település életébe</w:t>
      </w:r>
      <w:r w:rsidR="00EA517C" w:rsidRPr="00BF4BFA">
        <w:rPr>
          <w:rFonts w:ascii="Arial" w:hAnsi="Arial" w:cs="Arial"/>
          <w:sz w:val="24"/>
          <w:szCs w:val="24"/>
        </w:rPr>
        <w:t>n</w:t>
      </w:r>
      <w:r w:rsidRPr="00BF4BFA">
        <w:rPr>
          <w:rFonts w:ascii="Arial" w:hAnsi="Arial" w:cs="Arial"/>
          <w:sz w:val="24"/>
          <w:szCs w:val="24"/>
        </w:rPr>
        <w:t>, mind rekreációs, mind sport, mind természetvédelmi szempontból</w:t>
      </w:r>
      <w:r w:rsidR="00EA517C" w:rsidRPr="00BF4BFA">
        <w:rPr>
          <w:rFonts w:ascii="Arial" w:hAnsi="Arial" w:cs="Arial"/>
          <w:sz w:val="24"/>
          <w:szCs w:val="24"/>
        </w:rPr>
        <w:t>, teret nyitva egyúttal a helyi turisztikai fejlődésnek is.</w:t>
      </w:r>
    </w:p>
    <w:p w14:paraId="5831129E" w14:textId="6D5EDB93" w:rsidR="00E75FA6" w:rsidRPr="00BF4BFA" w:rsidRDefault="000164A4" w:rsidP="002D2784">
      <w:pPr>
        <w:jc w:val="both"/>
        <w:rPr>
          <w:rFonts w:ascii="Arial" w:hAnsi="Arial" w:cs="Arial"/>
          <w:sz w:val="24"/>
          <w:szCs w:val="24"/>
        </w:rPr>
      </w:pPr>
      <w:r w:rsidRPr="00BF4BFA">
        <w:rPr>
          <w:rFonts w:ascii="Arial" w:hAnsi="Arial" w:cs="Arial"/>
          <w:sz w:val="24"/>
          <w:szCs w:val="24"/>
        </w:rPr>
        <w:t>A település rendkívül jó országos szintű közúti kapcsolatokkal rendelkezik, mind észak-déli, mind a kelet-nyugati irányban</w:t>
      </w:r>
      <w:r w:rsidR="00115940" w:rsidRPr="00BF4BFA">
        <w:rPr>
          <w:rFonts w:ascii="Arial" w:hAnsi="Arial" w:cs="Arial"/>
          <w:sz w:val="24"/>
          <w:szCs w:val="24"/>
        </w:rPr>
        <w:t xml:space="preserve"> (M6 autópálya, M9 autóút, „6-os” számú főút, „63-as” számú út)</w:t>
      </w:r>
      <w:r w:rsidRPr="00BF4BFA">
        <w:rPr>
          <w:rFonts w:ascii="Arial" w:hAnsi="Arial" w:cs="Arial"/>
          <w:sz w:val="24"/>
          <w:szCs w:val="24"/>
        </w:rPr>
        <w:t>. A járás települései rövid úton elérhetőek. A település</w:t>
      </w:r>
      <w:r w:rsidR="00912E20">
        <w:rPr>
          <w:rFonts w:ascii="Arial" w:hAnsi="Arial" w:cs="Arial"/>
          <w:sz w:val="24"/>
          <w:szCs w:val="24"/>
        </w:rPr>
        <w:t>en</w:t>
      </w:r>
      <w:r w:rsidRPr="00BF4BFA">
        <w:rPr>
          <w:rFonts w:ascii="Arial" w:hAnsi="Arial" w:cs="Arial"/>
          <w:sz w:val="24"/>
          <w:szCs w:val="24"/>
        </w:rPr>
        <w:t xml:space="preserve"> lévő vasútállomásról Baja és Sárbogárd </w:t>
      </w:r>
      <w:r w:rsidR="00115940" w:rsidRPr="00BF4BFA">
        <w:rPr>
          <w:rFonts w:ascii="Arial" w:hAnsi="Arial" w:cs="Arial"/>
          <w:sz w:val="24"/>
          <w:szCs w:val="24"/>
        </w:rPr>
        <w:t xml:space="preserve">(Budapest) </w:t>
      </w:r>
      <w:r w:rsidRPr="00BF4BFA">
        <w:rPr>
          <w:rFonts w:ascii="Arial" w:hAnsi="Arial" w:cs="Arial"/>
          <w:sz w:val="24"/>
          <w:szCs w:val="24"/>
        </w:rPr>
        <w:t>felé indulnak vonatok</w:t>
      </w:r>
      <w:r w:rsidR="00115940" w:rsidRPr="00BF4BFA">
        <w:rPr>
          <w:rFonts w:ascii="Arial" w:hAnsi="Arial" w:cs="Arial"/>
          <w:sz w:val="24"/>
          <w:szCs w:val="24"/>
        </w:rPr>
        <w:t>, de a vasút szerepe mind a személy, mind az áruforgalomban egyre inkább háttérbe szorul a közúti közlekedéssel szemben.</w:t>
      </w:r>
      <w:r w:rsidRPr="00BF4BFA">
        <w:rPr>
          <w:rFonts w:ascii="Arial" w:hAnsi="Arial" w:cs="Arial"/>
          <w:sz w:val="24"/>
          <w:szCs w:val="24"/>
        </w:rPr>
        <w:t xml:space="preserve"> A járás kerékpáros hálózata </w:t>
      </w:r>
      <w:r w:rsidR="00115940" w:rsidRPr="00BF4BFA">
        <w:rPr>
          <w:rFonts w:ascii="Arial" w:hAnsi="Arial" w:cs="Arial"/>
          <w:sz w:val="24"/>
          <w:szCs w:val="24"/>
        </w:rPr>
        <w:t>még</w:t>
      </w:r>
      <w:r w:rsidRPr="00BF4BFA">
        <w:rPr>
          <w:rFonts w:ascii="Arial" w:hAnsi="Arial" w:cs="Arial"/>
          <w:sz w:val="24"/>
          <w:szCs w:val="24"/>
        </w:rPr>
        <w:t xml:space="preserve"> hiányos, </w:t>
      </w:r>
      <w:r w:rsidR="009066EA" w:rsidRPr="00BF4BFA">
        <w:rPr>
          <w:rFonts w:ascii="Arial" w:hAnsi="Arial" w:cs="Arial"/>
          <w:sz w:val="24"/>
          <w:szCs w:val="24"/>
        </w:rPr>
        <w:t xml:space="preserve">a </w:t>
      </w:r>
      <w:r w:rsidR="00371EE8">
        <w:rPr>
          <w:rFonts w:ascii="Arial" w:hAnsi="Arial" w:cs="Arial"/>
          <w:sz w:val="24"/>
          <w:szCs w:val="24"/>
        </w:rPr>
        <w:t>város</w:t>
      </w:r>
      <w:r w:rsidR="009066EA" w:rsidRPr="00BF4BFA">
        <w:rPr>
          <w:rFonts w:ascii="Arial" w:hAnsi="Arial" w:cs="Arial"/>
          <w:sz w:val="24"/>
          <w:szCs w:val="24"/>
        </w:rPr>
        <w:t xml:space="preserve"> múltja és földrajzi adottságai e</w:t>
      </w:r>
      <w:r w:rsidR="00546424" w:rsidRPr="00BF4BFA">
        <w:rPr>
          <w:rFonts w:ascii="Arial" w:hAnsi="Arial" w:cs="Arial"/>
          <w:sz w:val="24"/>
          <w:szCs w:val="24"/>
        </w:rPr>
        <w:t>nnek fejlesztését kívánj</w:t>
      </w:r>
      <w:r w:rsidR="00912E20">
        <w:rPr>
          <w:rFonts w:ascii="Arial" w:hAnsi="Arial" w:cs="Arial"/>
          <w:sz w:val="24"/>
          <w:szCs w:val="24"/>
        </w:rPr>
        <w:t>ák</w:t>
      </w:r>
      <w:r w:rsidR="00546424" w:rsidRPr="00BF4BFA">
        <w:rPr>
          <w:rFonts w:ascii="Arial" w:hAnsi="Arial" w:cs="Arial"/>
          <w:sz w:val="24"/>
          <w:szCs w:val="24"/>
        </w:rPr>
        <w:t>.</w:t>
      </w:r>
    </w:p>
    <w:p w14:paraId="6DA4264A" w14:textId="77777777" w:rsidR="00F24013" w:rsidRPr="00BF4BFA" w:rsidRDefault="00F24013" w:rsidP="002D2784">
      <w:pPr>
        <w:jc w:val="both"/>
        <w:rPr>
          <w:rFonts w:ascii="Arial" w:hAnsi="Arial" w:cs="Arial"/>
          <w:sz w:val="24"/>
          <w:szCs w:val="24"/>
        </w:rPr>
      </w:pPr>
    </w:p>
    <w:p w14:paraId="4D5DDE7E" w14:textId="77777777" w:rsidR="00F24013" w:rsidRPr="007328AB" w:rsidRDefault="00F24013" w:rsidP="002D2784">
      <w:pPr>
        <w:jc w:val="both"/>
        <w:rPr>
          <w:rFonts w:ascii="Arial" w:hAnsi="Arial" w:cs="Arial"/>
          <w:b/>
          <w:bCs/>
          <w:sz w:val="24"/>
          <w:szCs w:val="24"/>
        </w:rPr>
      </w:pPr>
      <w:r w:rsidRPr="007328AB">
        <w:rPr>
          <w:rFonts w:ascii="Arial" w:hAnsi="Arial" w:cs="Arial"/>
          <w:b/>
          <w:bCs/>
          <w:sz w:val="24"/>
          <w:szCs w:val="24"/>
        </w:rPr>
        <w:t>2. A gazdasági program iránya,</w:t>
      </w:r>
      <w:r w:rsidR="00B66F0E" w:rsidRPr="007328AB">
        <w:rPr>
          <w:rFonts w:ascii="Arial" w:hAnsi="Arial" w:cs="Arial"/>
          <w:b/>
          <w:bCs/>
          <w:sz w:val="24"/>
          <w:szCs w:val="24"/>
        </w:rPr>
        <w:t xml:space="preserve"> a jövőkép meghatározása</w:t>
      </w:r>
    </w:p>
    <w:p w14:paraId="252D5A1F" w14:textId="4AC4BFA0" w:rsidR="007B63E9" w:rsidRPr="007328AB" w:rsidRDefault="007B63E9" w:rsidP="002D2784">
      <w:pPr>
        <w:jc w:val="both"/>
        <w:rPr>
          <w:rFonts w:ascii="Arial" w:hAnsi="Arial" w:cs="Arial"/>
          <w:sz w:val="24"/>
          <w:szCs w:val="24"/>
        </w:rPr>
      </w:pPr>
      <w:r w:rsidRPr="007328AB">
        <w:rPr>
          <w:rFonts w:ascii="Arial" w:hAnsi="Arial" w:cs="Arial"/>
          <w:sz w:val="24"/>
          <w:szCs w:val="24"/>
        </w:rPr>
        <w:t xml:space="preserve">Tolna </w:t>
      </w:r>
      <w:r w:rsidR="00371EE8">
        <w:rPr>
          <w:rFonts w:ascii="Arial" w:hAnsi="Arial" w:cs="Arial"/>
          <w:sz w:val="24"/>
          <w:szCs w:val="24"/>
        </w:rPr>
        <w:t>város</w:t>
      </w:r>
      <w:r w:rsidR="00E341C4" w:rsidRPr="007328AB">
        <w:rPr>
          <w:rFonts w:ascii="Arial" w:hAnsi="Arial" w:cs="Arial"/>
          <w:sz w:val="24"/>
          <w:szCs w:val="24"/>
        </w:rPr>
        <w:t xml:space="preserve"> gazdasági programját meghatározza járásszékhely státusza, közlekedési csomópontban való (földrajzi) elhelyezkedése, a szomszéd </w:t>
      </w:r>
      <w:r w:rsidR="00371EE8">
        <w:rPr>
          <w:rFonts w:ascii="Arial" w:hAnsi="Arial" w:cs="Arial"/>
          <w:sz w:val="24"/>
          <w:szCs w:val="24"/>
        </w:rPr>
        <w:t>város</w:t>
      </w:r>
      <w:r w:rsidR="00E341C4" w:rsidRPr="007328AB">
        <w:rPr>
          <w:rFonts w:ascii="Arial" w:hAnsi="Arial" w:cs="Arial"/>
          <w:sz w:val="24"/>
          <w:szCs w:val="24"/>
        </w:rPr>
        <w:t xml:space="preserve">ok gazdasági </w:t>
      </w:r>
      <w:r w:rsidR="003913AA" w:rsidRPr="007328AB">
        <w:rPr>
          <w:rFonts w:ascii="Arial" w:hAnsi="Arial" w:cs="Arial"/>
          <w:sz w:val="24"/>
          <w:szCs w:val="24"/>
        </w:rPr>
        <w:t>fejlődése</w:t>
      </w:r>
      <w:r w:rsidR="00E341C4" w:rsidRPr="007328AB">
        <w:rPr>
          <w:rFonts w:ascii="Arial" w:hAnsi="Arial" w:cs="Arial"/>
          <w:sz w:val="24"/>
          <w:szCs w:val="24"/>
        </w:rPr>
        <w:t>, a helyi vállalkozások gazdasági erejéne</w:t>
      </w:r>
      <w:r w:rsidR="003913AA" w:rsidRPr="007328AB">
        <w:rPr>
          <w:rFonts w:ascii="Arial" w:hAnsi="Arial" w:cs="Arial"/>
          <w:sz w:val="24"/>
          <w:szCs w:val="24"/>
        </w:rPr>
        <w:t xml:space="preserve">k és munkaerőigényének </w:t>
      </w:r>
      <w:r w:rsidR="00E341C4" w:rsidRPr="007328AB">
        <w:rPr>
          <w:rFonts w:ascii="Arial" w:hAnsi="Arial" w:cs="Arial"/>
          <w:sz w:val="24"/>
          <w:szCs w:val="24"/>
        </w:rPr>
        <w:t>növekedése</w:t>
      </w:r>
      <w:r w:rsidR="00891F01">
        <w:rPr>
          <w:rFonts w:ascii="Arial" w:hAnsi="Arial" w:cs="Arial"/>
          <w:sz w:val="24"/>
          <w:szCs w:val="24"/>
        </w:rPr>
        <w:t>,</w:t>
      </w:r>
      <w:r w:rsidR="00E341C4" w:rsidRPr="007328AB">
        <w:rPr>
          <w:rFonts w:ascii="Arial" w:hAnsi="Arial" w:cs="Arial"/>
          <w:sz w:val="24"/>
          <w:szCs w:val="24"/>
        </w:rPr>
        <w:t xml:space="preserve"> valamint a helyi közösségek által létrehozott szervezetekkel való harm</w:t>
      </w:r>
      <w:r w:rsidR="007C1268">
        <w:rPr>
          <w:rFonts w:ascii="Arial" w:hAnsi="Arial" w:cs="Arial"/>
          <w:sz w:val="24"/>
          <w:szCs w:val="24"/>
        </w:rPr>
        <w:t>o</w:t>
      </w:r>
      <w:r w:rsidR="00E341C4" w:rsidRPr="007328AB">
        <w:rPr>
          <w:rFonts w:ascii="Arial" w:hAnsi="Arial" w:cs="Arial"/>
          <w:sz w:val="24"/>
          <w:szCs w:val="24"/>
        </w:rPr>
        <w:t xml:space="preserve">nikus együttműködés. </w:t>
      </w:r>
      <w:r w:rsidR="00A5003A" w:rsidRPr="007328AB">
        <w:rPr>
          <w:rFonts w:ascii="Arial" w:hAnsi="Arial" w:cs="Arial"/>
          <w:sz w:val="24"/>
          <w:szCs w:val="24"/>
        </w:rPr>
        <w:t>Ezen alapvető társadalmi – gazdasági – környezeti tényezőkben nem állt be változás az elmúlt 5 évben, Tolna átfogó célja</w:t>
      </w:r>
      <w:r w:rsidR="009B7642">
        <w:rPr>
          <w:rFonts w:ascii="Arial" w:hAnsi="Arial" w:cs="Arial"/>
          <w:sz w:val="24"/>
          <w:szCs w:val="24"/>
        </w:rPr>
        <w:t>it</w:t>
      </w:r>
      <w:r w:rsidR="00A5003A" w:rsidRPr="007328AB">
        <w:rPr>
          <w:rFonts w:ascii="Arial" w:hAnsi="Arial" w:cs="Arial"/>
          <w:sz w:val="24"/>
          <w:szCs w:val="24"/>
        </w:rPr>
        <w:t xml:space="preserve"> változatlanul </w:t>
      </w:r>
      <w:r w:rsidR="00A5003A" w:rsidRPr="007328AB">
        <w:rPr>
          <w:rFonts w:ascii="Arial" w:hAnsi="Arial" w:cs="Arial"/>
          <w:sz w:val="24"/>
          <w:szCs w:val="24"/>
        </w:rPr>
        <w:lastRenderedPageBreak/>
        <w:t xml:space="preserve">az </w:t>
      </w:r>
      <w:r w:rsidR="00E341C4" w:rsidRPr="007328AB">
        <w:rPr>
          <w:rFonts w:ascii="Arial" w:hAnsi="Arial" w:cs="Arial"/>
          <w:sz w:val="24"/>
          <w:szCs w:val="24"/>
        </w:rPr>
        <w:t>Integrált T</w:t>
      </w:r>
      <w:r w:rsidRPr="007328AB">
        <w:rPr>
          <w:rFonts w:ascii="Arial" w:hAnsi="Arial" w:cs="Arial"/>
          <w:sz w:val="24"/>
          <w:szCs w:val="24"/>
        </w:rPr>
        <w:t xml:space="preserve">elepülésfejlesztési </w:t>
      </w:r>
      <w:r w:rsidR="00E341C4" w:rsidRPr="007328AB">
        <w:rPr>
          <w:rFonts w:ascii="Arial" w:hAnsi="Arial" w:cs="Arial"/>
          <w:sz w:val="24"/>
          <w:szCs w:val="24"/>
        </w:rPr>
        <w:t>Stratégiá</w:t>
      </w:r>
      <w:r w:rsidR="00A5003A" w:rsidRPr="007328AB">
        <w:rPr>
          <w:rFonts w:ascii="Arial" w:hAnsi="Arial" w:cs="Arial"/>
          <w:sz w:val="24"/>
          <w:szCs w:val="24"/>
        </w:rPr>
        <w:t>ban (ITS)</w:t>
      </w:r>
      <w:r w:rsidR="00E341C4" w:rsidRPr="007328AB">
        <w:rPr>
          <w:rFonts w:ascii="Arial" w:hAnsi="Arial" w:cs="Arial"/>
          <w:sz w:val="24"/>
          <w:szCs w:val="24"/>
        </w:rPr>
        <w:t xml:space="preserve"> foglaltak szerint </w:t>
      </w:r>
      <w:r w:rsidR="005144C2" w:rsidRPr="007328AB">
        <w:rPr>
          <w:rFonts w:ascii="Arial" w:hAnsi="Arial" w:cs="Arial"/>
          <w:sz w:val="24"/>
          <w:szCs w:val="24"/>
        </w:rPr>
        <w:t>határozzuk</w:t>
      </w:r>
      <w:r w:rsidR="00E341C4" w:rsidRPr="007328AB">
        <w:rPr>
          <w:rFonts w:ascii="Arial" w:hAnsi="Arial" w:cs="Arial"/>
          <w:sz w:val="24"/>
          <w:szCs w:val="24"/>
        </w:rPr>
        <w:t xml:space="preserve"> meg</w:t>
      </w:r>
      <w:r w:rsidR="00A5003A" w:rsidRPr="007328AB">
        <w:rPr>
          <w:rFonts w:ascii="Arial" w:hAnsi="Arial" w:cs="Arial"/>
          <w:sz w:val="24"/>
          <w:szCs w:val="24"/>
        </w:rPr>
        <w:t>, mely a település jövőképét az alábbiak szerint fogalmazta meg:</w:t>
      </w:r>
    </w:p>
    <w:p w14:paraId="57E722A3" w14:textId="77777777" w:rsidR="001C6A43" w:rsidRDefault="00A5003A" w:rsidP="002D2784">
      <w:pPr>
        <w:jc w:val="both"/>
        <w:rPr>
          <w:rFonts w:ascii="Arial" w:hAnsi="Arial" w:cs="Arial"/>
          <w:sz w:val="24"/>
          <w:szCs w:val="24"/>
        </w:rPr>
      </w:pPr>
      <w:r w:rsidRPr="007328AB">
        <w:rPr>
          <w:rFonts w:ascii="Arial" w:hAnsi="Arial" w:cs="Arial"/>
          <w:sz w:val="24"/>
          <w:szCs w:val="24"/>
        </w:rPr>
        <w:t>A 2019 – 2024 gazdasági program átfog</w:t>
      </w:r>
      <w:r w:rsidR="009733E1" w:rsidRPr="007328AB">
        <w:rPr>
          <w:rFonts w:ascii="Arial" w:hAnsi="Arial" w:cs="Arial"/>
          <w:sz w:val="24"/>
          <w:szCs w:val="24"/>
        </w:rPr>
        <w:t>ó célja</w:t>
      </w:r>
      <w:r w:rsidR="001C6A43">
        <w:rPr>
          <w:rFonts w:ascii="Arial" w:hAnsi="Arial" w:cs="Arial"/>
          <w:sz w:val="24"/>
          <w:szCs w:val="24"/>
        </w:rPr>
        <w:t>:</w:t>
      </w:r>
    </w:p>
    <w:p w14:paraId="5928BD13" w14:textId="77777777" w:rsidR="007B63E9" w:rsidRPr="007328AB" w:rsidRDefault="001C6A43" w:rsidP="002D2784">
      <w:pPr>
        <w:jc w:val="both"/>
        <w:rPr>
          <w:rFonts w:ascii="Arial" w:hAnsi="Arial" w:cs="Arial"/>
          <w:sz w:val="24"/>
          <w:szCs w:val="24"/>
        </w:rPr>
      </w:pPr>
      <w:r>
        <w:rPr>
          <w:rFonts w:ascii="Arial" w:hAnsi="Arial" w:cs="Arial"/>
          <w:b/>
          <w:bCs/>
          <w:sz w:val="24"/>
          <w:szCs w:val="24"/>
        </w:rPr>
        <w:t>„A</w:t>
      </w:r>
      <w:r w:rsidR="007B63E9" w:rsidRPr="007328AB">
        <w:rPr>
          <w:rFonts w:ascii="Arial" w:hAnsi="Arial" w:cs="Arial"/>
          <w:b/>
          <w:bCs/>
          <w:sz w:val="24"/>
          <w:szCs w:val="24"/>
        </w:rPr>
        <w:t>z adottságokra és lehetőségekre alapozott kiegyensúlyozott fejlődés feltételeinek megteremtés</w:t>
      </w:r>
      <w:r w:rsidR="009733E1" w:rsidRPr="007328AB">
        <w:rPr>
          <w:rFonts w:ascii="Arial" w:hAnsi="Arial" w:cs="Arial"/>
          <w:b/>
          <w:bCs/>
          <w:sz w:val="24"/>
          <w:szCs w:val="24"/>
        </w:rPr>
        <w:t>e.</w:t>
      </w:r>
      <w:r w:rsidR="00196760">
        <w:rPr>
          <w:rFonts w:ascii="Arial" w:hAnsi="Arial" w:cs="Arial"/>
          <w:b/>
          <w:bCs/>
          <w:sz w:val="24"/>
          <w:szCs w:val="24"/>
        </w:rPr>
        <w:t>”</w:t>
      </w:r>
    </w:p>
    <w:p w14:paraId="0AEA7765" w14:textId="78F84114" w:rsidR="00471528" w:rsidRPr="007328AB" w:rsidRDefault="00471528" w:rsidP="002D2784">
      <w:pPr>
        <w:jc w:val="both"/>
        <w:rPr>
          <w:rFonts w:ascii="Arial" w:hAnsi="Arial" w:cs="Arial"/>
          <w:sz w:val="24"/>
          <w:szCs w:val="24"/>
        </w:rPr>
      </w:pPr>
      <w:r w:rsidRPr="007328AB">
        <w:rPr>
          <w:rFonts w:ascii="Arial" w:hAnsi="Arial" w:cs="Arial"/>
          <w:sz w:val="24"/>
          <w:szCs w:val="24"/>
        </w:rPr>
        <w:t>A jövőképen alapuló közép- és hosszútávú célok meghatározás</w:t>
      </w:r>
      <w:r w:rsidR="009B7642">
        <w:rPr>
          <w:rFonts w:ascii="Arial" w:hAnsi="Arial" w:cs="Arial"/>
          <w:sz w:val="24"/>
          <w:szCs w:val="24"/>
        </w:rPr>
        <w:t>á</w:t>
      </w:r>
      <w:r w:rsidRPr="007328AB">
        <w:rPr>
          <w:rFonts w:ascii="Arial" w:hAnsi="Arial" w:cs="Arial"/>
          <w:sz w:val="24"/>
          <w:szCs w:val="24"/>
        </w:rPr>
        <w:t xml:space="preserve">hoz a Tolna </w:t>
      </w:r>
      <w:r w:rsidR="00371EE8">
        <w:rPr>
          <w:rFonts w:ascii="Arial" w:hAnsi="Arial" w:cs="Arial"/>
          <w:sz w:val="24"/>
          <w:szCs w:val="24"/>
        </w:rPr>
        <w:t>város</w:t>
      </w:r>
      <w:r w:rsidRPr="007328AB">
        <w:rPr>
          <w:rFonts w:ascii="Arial" w:hAnsi="Arial" w:cs="Arial"/>
          <w:sz w:val="24"/>
          <w:szCs w:val="24"/>
        </w:rPr>
        <w:t xml:space="preserve"> lehetőségeit, erősségeit (adottságait), illetve a megvalósítás veszélyeit</w:t>
      </w:r>
      <w:r w:rsidR="00891F01">
        <w:rPr>
          <w:rFonts w:ascii="Arial" w:hAnsi="Arial" w:cs="Arial"/>
          <w:sz w:val="24"/>
          <w:szCs w:val="24"/>
        </w:rPr>
        <w:t>,</w:t>
      </w:r>
      <w:r w:rsidRPr="007328AB">
        <w:rPr>
          <w:rFonts w:ascii="Arial" w:hAnsi="Arial" w:cs="Arial"/>
          <w:sz w:val="24"/>
          <w:szCs w:val="24"/>
        </w:rPr>
        <w:t xml:space="preserve"> valamint a gyengeségeket az alábbi SWOT analízisben mutatjuk be:</w:t>
      </w:r>
    </w:p>
    <w:tbl>
      <w:tblPr>
        <w:tblStyle w:val="Rcsostblzat"/>
        <w:tblW w:w="0" w:type="auto"/>
        <w:tblLook w:val="04A0" w:firstRow="1" w:lastRow="0" w:firstColumn="1" w:lastColumn="0" w:noHBand="0" w:noVBand="1"/>
      </w:tblPr>
      <w:tblGrid>
        <w:gridCol w:w="4531"/>
        <w:gridCol w:w="4531"/>
      </w:tblGrid>
      <w:tr w:rsidR="00471528" w:rsidRPr="00F814B9" w14:paraId="74B0B152" w14:textId="77777777" w:rsidTr="00491B24">
        <w:trPr>
          <w:trHeight w:val="132"/>
        </w:trPr>
        <w:tc>
          <w:tcPr>
            <w:tcW w:w="4531" w:type="dxa"/>
          </w:tcPr>
          <w:p w14:paraId="5FF309F9" w14:textId="77777777" w:rsidR="00471528" w:rsidRPr="00F814B9" w:rsidRDefault="00125ED2" w:rsidP="004A68A5">
            <w:pPr>
              <w:jc w:val="center"/>
              <w:rPr>
                <w:rFonts w:ascii="Arial" w:hAnsi="Arial" w:cs="Arial"/>
                <w:b/>
                <w:bCs/>
                <w:sz w:val="24"/>
                <w:szCs w:val="24"/>
              </w:rPr>
            </w:pPr>
            <w:r w:rsidRPr="00F814B9">
              <w:rPr>
                <w:rFonts w:ascii="Arial" w:hAnsi="Arial" w:cs="Arial"/>
                <w:b/>
                <w:bCs/>
                <w:sz w:val="24"/>
                <w:szCs w:val="24"/>
              </w:rPr>
              <w:t>Erősségek</w:t>
            </w:r>
          </w:p>
          <w:p w14:paraId="09D27CB6" w14:textId="77777777" w:rsidR="00125ED2" w:rsidRPr="00F814B9" w:rsidRDefault="00DC2D8F" w:rsidP="00F814B9">
            <w:pPr>
              <w:pStyle w:val="Listaszerbekezds"/>
              <w:numPr>
                <w:ilvl w:val="0"/>
                <w:numId w:val="5"/>
              </w:numPr>
              <w:jc w:val="both"/>
              <w:rPr>
                <w:rFonts w:ascii="Arial" w:hAnsi="Arial" w:cs="Arial"/>
                <w:sz w:val="24"/>
                <w:szCs w:val="24"/>
              </w:rPr>
            </w:pPr>
            <w:r w:rsidRPr="00F814B9">
              <w:rPr>
                <w:rFonts w:ascii="Arial" w:hAnsi="Arial" w:cs="Arial"/>
                <w:sz w:val="24"/>
                <w:szCs w:val="24"/>
              </w:rPr>
              <w:t>Lak</w:t>
            </w:r>
            <w:r w:rsidR="007B6574" w:rsidRPr="00F814B9">
              <w:rPr>
                <w:rFonts w:ascii="Arial" w:hAnsi="Arial" w:cs="Arial"/>
                <w:sz w:val="24"/>
                <w:szCs w:val="24"/>
              </w:rPr>
              <w:t>óingatlanok</w:t>
            </w:r>
            <w:r w:rsidRPr="00F814B9">
              <w:rPr>
                <w:rFonts w:ascii="Arial" w:hAnsi="Arial" w:cs="Arial"/>
                <w:sz w:val="24"/>
                <w:szCs w:val="24"/>
              </w:rPr>
              <w:t xml:space="preserve"> száma és színvonala is megfelelő a népesség számához viszonyítva</w:t>
            </w:r>
            <w:r w:rsidR="007B6574" w:rsidRPr="00F814B9">
              <w:rPr>
                <w:rFonts w:ascii="Arial" w:hAnsi="Arial" w:cs="Arial"/>
                <w:sz w:val="24"/>
                <w:szCs w:val="24"/>
              </w:rPr>
              <w:t>.</w:t>
            </w:r>
          </w:p>
          <w:p w14:paraId="6B071121" w14:textId="77777777" w:rsidR="00DC2D8F" w:rsidRPr="00F814B9" w:rsidRDefault="00DC2D8F" w:rsidP="00F814B9">
            <w:pPr>
              <w:pStyle w:val="Listaszerbekezds"/>
              <w:numPr>
                <w:ilvl w:val="0"/>
                <w:numId w:val="5"/>
              </w:numPr>
              <w:jc w:val="both"/>
              <w:rPr>
                <w:rFonts w:ascii="Arial" w:hAnsi="Arial" w:cs="Arial"/>
                <w:sz w:val="24"/>
                <w:szCs w:val="24"/>
              </w:rPr>
            </w:pPr>
            <w:r w:rsidRPr="00F814B9">
              <w:rPr>
                <w:rFonts w:ascii="Arial" w:hAnsi="Arial" w:cs="Arial"/>
                <w:sz w:val="24"/>
                <w:szCs w:val="24"/>
              </w:rPr>
              <w:t>Az ingatlan árak lényegesen kedvezőbbek a közeli Szekszárdi, Paksi ingatlan áraknál</w:t>
            </w:r>
          </w:p>
          <w:p w14:paraId="092915FA" w14:textId="77777777" w:rsidR="00DC2D8F" w:rsidRPr="00F814B9" w:rsidRDefault="007B6574" w:rsidP="00F814B9">
            <w:pPr>
              <w:pStyle w:val="Listaszerbekezds"/>
              <w:numPr>
                <w:ilvl w:val="0"/>
                <w:numId w:val="5"/>
              </w:numPr>
              <w:jc w:val="both"/>
              <w:rPr>
                <w:rFonts w:ascii="Arial" w:hAnsi="Arial" w:cs="Arial"/>
                <w:sz w:val="24"/>
                <w:szCs w:val="24"/>
              </w:rPr>
            </w:pPr>
            <w:r w:rsidRPr="00F814B9">
              <w:rPr>
                <w:rFonts w:ascii="Arial" w:hAnsi="Arial" w:cs="Arial"/>
                <w:sz w:val="24"/>
                <w:szCs w:val="24"/>
              </w:rPr>
              <w:t>K</w:t>
            </w:r>
            <w:r w:rsidR="00DC2D8F" w:rsidRPr="00F814B9">
              <w:rPr>
                <w:rFonts w:ascii="Arial" w:hAnsi="Arial" w:cs="Arial"/>
                <w:sz w:val="24"/>
                <w:szCs w:val="24"/>
              </w:rPr>
              <w:t>iváló közlekedési kapcsolatok: M6, M9, „6”, „63”, Szent László híd, vasút</w:t>
            </w:r>
          </w:p>
          <w:p w14:paraId="083CDC62" w14:textId="77777777" w:rsidR="00DC2D8F" w:rsidRPr="00F814B9" w:rsidRDefault="00053C3F" w:rsidP="00F814B9">
            <w:pPr>
              <w:pStyle w:val="Listaszerbekezds"/>
              <w:numPr>
                <w:ilvl w:val="0"/>
                <w:numId w:val="5"/>
              </w:numPr>
              <w:jc w:val="both"/>
              <w:rPr>
                <w:rFonts w:ascii="Arial" w:hAnsi="Arial" w:cs="Arial"/>
                <w:sz w:val="24"/>
                <w:szCs w:val="24"/>
              </w:rPr>
            </w:pPr>
            <w:r w:rsidRPr="00F814B9">
              <w:rPr>
                <w:rFonts w:ascii="Arial" w:hAnsi="Arial" w:cs="Arial"/>
                <w:sz w:val="24"/>
                <w:szCs w:val="24"/>
              </w:rPr>
              <w:t>Oktatási és nevelési intézmények megléte, színvonala</w:t>
            </w:r>
          </w:p>
          <w:p w14:paraId="21DF56CC" w14:textId="77777777" w:rsidR="00053C3F" w:rsidRPr="00F814B9" w:rsidRDefault="00053C3F" w:rsidP="00F814B9">
            <w:pPr>
              <w:pStyle w:val="Listaszerbekezds"/>
              <w:numPr>
                <w:ilvl w:val="0"/>
                <w:numId w:val="5"/>
              </w:numPr>
              <w:jc w:val="both"/>
              <w:rPr>
                <w:rFonts w:ascii="Arial" w:hAnsi="Arial" w:cs="Arial"/>
                <w:sz w:val="24"/>
                <w:szCs w:val="24"/>
              </w:rPr>
            </w:pPr>
            <w:r w:rsidRPr="00F814B9">
              <w:rPr>
                <w:rFonts w:ascii="Arial" w:hAnsi="Arial" w:cs="Arial"/>
                <w:sz w:val="24"/>
                <w:szCs w:val="24"/>
              </w:rPr>
              <w:t>Értékes épített örökség (Lovarda, Selyemgyár, polgáriházak …)</w:t>
            </w:r>
          </w:p>
          <w:p w14:paraId="1011969F" w14:textId="77777777" w:rsidR="00053C3F" w:rsidRPr="00F814B9" w:rsidRDefault="00053C3F" w:rsidP="00F814B9">
            <w:pPr>
              <w:pStyle w:val="Listaszerbekezds"/>
              <w:numPr>
                <w:ilvl w:val="0"/>
                <w:numId w:val="5"/>
              </w:numPr>
              <w:jc w:val="both"/>
              <w:rPr>
                <w:rFonts w:ascii="Arial" w:hAnsi="Arial" w:cs="Arial"/>
                <w:sz w:val="24"/>
                <w:szCs w:val="24"/>
              </w:rPr>
            </w:pPr>
            <w:r w:rsidRPr="00F814B9">
              <w:rPr>
                <w:rFonts w:ascii="Arial" w:hAnsi="Arial" w:cs="Arial"/>
                <w:sz w:val="24"/>
                <w:szCs w:val="24"/>
              </w:rPr>
              <w:t xml:space="preserve">Közlekedési infrastruktúra </w:t>
            </w:r>
            <w:r w:rsidR="00371EE8" w:rsidRPr="00F814B9">
              <w:rPr>
                <w:rFonts w:ascii="Arial" w:hAnsi="Arial" w:cs="Arial"/>
                <w:sz w:val="24"/>
                <w:szCs w:val="24"/>
              </w:rPr>
              <w:t>város</w:t>
            </w:r>
            <w:r w:rsidRPr="00F814B9">
              <w:rPr>
                <w:rFonts w:ascii="Arial" w:hAnsi="Arial" w:cs="Arial"/>
                <w:sz w:val="24"/>
                <w:szCs w:val="24"/>
              </w:rPr>
              <w:t>on belül: közel 100 %-os a szilárd burkolatú utak aránya</w:t>
            </w:r>
          </w:p>
          <w:p w14:paraId="0DCC0252" w14:textId="77777777" w:rsidR="00053C3F" w:rsidRPr="00F814B9" w:rsidRDefault="00053C3F" w:rsidP="00F814B9">
            <w:pPr>
              <w:pStyle w:val="Listaszerbekezds"/>
              <w:numPr>
                <w:ilvl w:val="0"/>
                <w:numId w:val="5"/>
              </w:numPr>
              <w:jc w:val="both"/>
              <w:rPr>
                <w:rFonts w:ascii="Arial" w:hAnsi="Arial" w:cs="Arial"/>
                <w:sz w:val="24"/>
                <w:szCs w:val="24"/>
              </w:rPr>
            </w:pPr>
            <w:r w:rsidRPr="00F814B9">
              <w:rPr>
                <w:rFonts w:ascii="Arial" w:hAnsi="Arial" w:cs="Arial"/>
                <w:sz w:val="24"/>
                <w:szCs w:val="24"/>
              </w:rPr>
              <w:t>Intézményi ellátottság, helyben intézhető ügyek magas aránya</w:t>
            </w:r>
          </w:p>
          <w:p w14:paraId="6681ABE0" w14:textId="77777777" w:rsidR="00053C3F" w:rsidRPr="00F814B9" w:rsidRDefault="00053C3F" w:rsidP="00F814B9">
            <w:pPr>
              <w:pStyle w:val="Listaszerbekezds"/>
              <w:numPr>
                <w:ilvl w:val="0"/>
                <w:numId w:val="5"/>
              </w:numPr>
              <w:jc w:val="both"/>
              <w:rPr>
                <w:rFonts w:ascii="Arial" w:hAnsi="Arial" w:cs="Arial"/>
                <w:sz w:val="24"/>
                <w:szCs w:val="24"/>
              </w:rPr>
            </w:pPr>
            <w:r w:rsidRPr="00F814B9">
              <w:rPr>
                <w:rFonts w:ascii="Arial" w:hAnsi="Arial" w:cs="Arial"/>
                <w:sz w:val="24"/>
                <w:szCs w:val="24"/>
              </w:rPr>
              <w:t>Táji, természeti adottságok gazdagsága</w:t>
            </w:r>
          </w:p>
          <w:p w14:paraId="17AB9109" w14:textId="77777777" w:rsidR="00053C3F" w:rsidRPr="00F814B9" w:rsidRDefault="00371EE8" w:rsidP="00F814B9">
            <w:pPr>
              <w:pStyle w:val="Listaszerbekezds"/>
              <w:numPr>
                <w:ilvl w:val="0"/>
                <w:numId w:val="5"/>
              </w:numPr>
              <w:jc w:val="both"/>
              <w:rPr>
                <w:rFonts w:ascii="Arial" w:hAnsi="Arial" w:cs="Arial"/>
                <w:sz w:val="24"/>
                <w:szCs w:val="24"/>
              </w:rPr>
            </w:pPr>
            <w:r w:rsidRPr="00F814B9">
              <w:rPr>
                <w:rFonts w:ascii="Arial" w:hAnsi="Arial" w:cs="Arial"/>
                <w:sz w:val="24"/>
                <w:szCs w:val="24"/>
              </w:rPr>
              <w:t>Város</w:t>
            </w:r>
            <w:r w:rsidR="00053C3F" w:rsidRPr="00F814B9">
              <w:rPr>
                <w:rFonts w:ascii="Arial" w:hAnsi="Arial" w:cs="Arial"/>
                <w:sz w:val="24"/>
                <w:szCs w:val="24"/>
              </w:rPr>
              <w:t xml:space="preserve"> közigazgatási határán belül számos befektetésre alkalmas terület</w:t>
            </w:r>
          </w:p>
          <w:p w14:paraId="2BE7C5E3" w14:textId="77777777" w:rsidR="00053C3F" w:rsidRPr="00F814B9" w:rsidRDefault="00053C3F" w:rsidP="00F814B9">
            <w:pPr>
              <w:pStyle w:val="Listaszerbekezds"/>
              <w:numPr>
                <w:ilvl w:val="0"/>
                <w:numId w:val="5"/>
              </w:numPr>
              <w:jc w:val="both"/>
              <w:rPr>
                <w:rFonts w:ascii="Arial" w:hAnsi="Arial" w:cs="Arial"/>
                <w:sz w:val="24"/>
                <w:szCs w:val="24"/>
              </w:rPr>
            </w:pPr>
            <w:r w:rsidRPr="00F814B9">
              <w:rPr>
                <w:rFonts w:ascii="Arial" w:hAnsi="Arial" w:cs="Arial"/>
                <w:sz w:val="24"/>
                <w:szCs w:val="24"/>
              </w:rPr>
              <w:t xml:space="preserve">Magánszféra (lakók, vállalkozások) erős szerepvállalása a településfejlesztésben </w:t>
            </w:r>
          </w:p>
          <w:p w14:paraId="759F511B" w14:textId="77777777" w:rsidR="00053C3F" w:rsidRPr="00F814B9" w:rsidRDefault="00053C3F" w:rsidP="00F814B9">
            <w:pPr>
              <w:pStyle w:val="Listaszerbekezds"/>
              <w:numPr>
                <w:ilvl w:val="0"/>
                <w:numId w:val="5"/>
              </w:numPr>
              <w:jc w:val="both"/>
              <w:rPr>
                <w:rFonts w:ascii="Arial" w:hAnsi="Arial" w:cs="Arial"/>
                <w:sz w:val="24"/>
                <w:szCs w:val="24"/>
              </w:rPr>
            </w:pPr>
            <w:r w:rsidRPr="00F814B9">
              <w:rPr>
                <w:rFonts w:ascii="Arial" w:hAnsi="Arial" w:cs="Arial"/>
                <w:sz w:val="24"/>
                <w:szCs w:val="24"/>
              </w:rPr>
              <w:t>Széles spektrumú, nagy hagyományú sportélet, nagy létszámú utánpótlással</w:t>
            </w:r>
          </w:p>
          <w:p w14:paraId="7BF7691F" w14:textId="77777777" w:rsidR="00053C3F" w:rsidRPr="00F814B9" w:rsidRDefault="00053C3F" w:rsidP="00F814B9">
            <w:pPr>
              <w:pStyle w:val="Listaszerbekezds"/>
              <w:numPr>
                <w:ilvl w:val="0"/>
                <w:numId w:val="5"/>
              </w:numPr>
              <w:jc w:val="both"/>
              <w:rPr>
                <w:rFonts w:ascii="Arial" w:hAnsi="Arial" w:cs="Arial"/>
                <w:sz w:val="24"/>
                <w:szCs w:val="24"/>
              </w:rPr>
            </w:pPr>
            <w:r w:rsidRPr="00F814B9">
              <w:rPr>
                <w:rFonts w:ascii="Arial" w:hAnsi="Arial" w:cs="Arial"/>
                <w:sz w:val="24"/>
                <w:szCs w:val="24"/>
              </w:rPr>
              <w:t>Sportlétesítmények száma, funkcióik széles köre</w:t>
            </w:r>
          </w:p>
          <w:p w14:paraId="5D88D541" w14:textId="77777777" w:rsidR="00053C3F" w:rsidRPr="00F814B9" w:rsidRDefault="00053C3F" w:rsidP="00F814B9">
            <w:pPr>
              <w:pStyle w:val="Listaszerbekezds"/>
              <w:numPr>
                <w:ilvl w:val="0"/>
                <w:numId w:val="5"/>
              </w:numPr>
              <w:jc w:val="both"/>
              <w:rPr>
                <w:rFonts w:ascii="Arial" w:hAnsi="Arial" w:cs="Arial"/>
                <w:sz w:val="24"/>
                <w:szCs w:val="24"/>
              </w:rPr>
            </w:pPr>
            <w:r w:rsidRPr="00F814B9">
              <w:rPr>
                <w:rFonts w:ascii="Arial" w:hAnsi="Arial" w:cs="Arial"/>
                <w:sz w:val="24"/>
                <w:szCs w:val="24"/>
              </w:rPr>
              <w:t>Szabadidő eltöltésére alkalmas területek/terek nagy száma, kiépítettsége</w:t>
            </w:r>
          </w:p>
          <w:p w14:paraId="6569F65A" w14:textId="77777777" w:rsidR="00EF7108" w:rsidRDefault="00FB1025" w:rsidP="00F814B9">
            <w:pPr>
              <w:pStyle w:val="Listaszerbekezds"/>
              <w:numPr>
                <w:ilvl w:val="0"/>
                <w:numId w:val="5"/>
              </w:numPr>
              <w:jc w:val="both"/>
              <w:rPr>
                <w:rFonts w:ascii="Arial" w:hAnsi="Arial" w:cs="Arial"/>
                <w:sz w:val="24"/>
                <w:szCs w:val="24"/>
              </w:rPr>
            </w:pPr>
            <w:r w:rsidRPr="00F814B9">
              <w:rPr>
                <w:rFonts w:ascii="Arial" w:hAnsi="Arial" w:cs="Arial"/>
                <w:sz w:val="24"/>
                <w:szCs w:val="24"/>
              </w:rPr>
              <w:t>„Sváb” hagyományőrzés</w:t>
            </w:r>
          </w:p>
          <w:p w14:paraId="2D1CCF6F" w14:textId="77777777" w:rsidR="00F814B9" w:rsidRPr="00F814B9" w:rsidRDefault="00F814B9" w:rsidP="00F814B9">
            <w:pPr>
              <w:jc w:val="both"/>
              <w:rPr>
                <w:rFonts w:ascii="Arial" w:hAnsi="Arial" w:cs="Arial"/>
                <w:sz w:val="24"/>
                <w:szCs w:val="24"/>
              </w:rPr>
            </w:pPr>
          </w:p>
        </w:tc>
        <w:tc>
          <w:tcPr>
            <w:tcW w:w="4531" w:type="dxa"/>
          </w:tcPr>
          <w:p w14:paraId="454EAF03" w14:textId="77777777" w:rsidR="00471528" w:rsidRPr="00F814B9" w:rsidRDefault="00EF7108" w:rsidP="004A68A5">
            <w:pPr>
              <w:jc w:val="center"/>
              <w:rPr>
                <w:rFonts w:ascii="Arial" w:hAnsi="Arial" w:cs="Arial"/>
                <w:b/>
                <w:bCs/>
                <w:sz w:val="24"/>
                <w:szCs w:val="24"/>
              </w:rPr>
            </w:pPr>
            <w:r w:rsidRPr="00F814B9">
              <w:rPr>
                <w:rFonts w:ascii="Arial" w:hAnsi="Arial" w:cs="Arial"/>
                <w:b/>
                <w:bCs/>
                <w:sz w:val="24"/>
                <w:szCs w:val="24"/>
              </w:rPr>
              <w:t>Gyengeségek</w:t>
            </w:r>
          </w:p>
          <w:p w14:paraId="769CF02F" w14:textId="77777777" w:rsidR="00EF7108" w:rsidRPr="00F814B9" w:rsidRDefault="00D22A3A" w:rsidP="00F814B9">
            <w:pPr>
              <w:pStyle w:val="Listaszerbekezds"/>
              <w:numPr>
                <w:ilvl w:val="0"/>
                <w:numId w:val="6"/>
              </w:numPr>
              <w:jc w:val="both"/>
              <w:rPr>
                <w:rFonts w:ascii="Arial" w:hAnsi="Arial" w:cs="Arial"/>
                <w:sz w:val="24"/>
                <w:szCs w:val="24"/>
              </w:rPr>
            </w:pPr>
            <w:r w:rsidRPr="00F814B9">
              <w:rPr>
                <w:rFonts w:ascii="Arial" w:hAnsi="Arial" w:cs="Arial"/>
                <w:sz w:val="24"/>
                <w:szCs w:val="24"/>
              </w:rPr>
              <w:t>Járásszékhelyként sincs központi térségi szerepe (Szekszárd közelsége miatt)</w:t>
            </w:r>
          </w:p>
          <w:p w14:paraId="7DB74311" w14:textId="77777777" w:rsidR="00C528AE" w:rsidRPr="00F814B9" w:rsidRDefault="00C528AE" w:rsidP="00F814B9">
            <w:pPr>
              <w:pStyle w:val="Listaszerbekezds"/>
              <w:numPr>
                <w:ilvl w:val="0"/>
                <w:numId w:val="6"/>
              </w:numPr>
              <w:jc w:val="both"/>
              <w:rPr>
                <w:rFonts w:ascii="Arial" w:hAnsi="Arial" w:cs="Arial"/>
                <w:sz w:val="24"/>
                <w:szCs w:val="24"/>
              </w:rPr>
            </w:pPr>
            <w:r w:rsidRPr="00F814B9">
              <w:rPr>
                <w:rFonts w:ascii="Arial" w:hAnsi="Arial" w:cs="Arial"/>
                <w:sz w:val="24"/>
                <w:szCs w:val="24"/>
              </w:rPr>
              <w:t xml:space="preserve">Magas a közeli </w:t>
            </w:r>
            <w:r w:rsidR="00371EE8" w:rsidRPr="00F814B9">
              <w:rPr>
                <w:rFonts w:ascii="Arial" w:hAnsi="Arial" w:cs="Arial"/>
                <w:sz w:val="24"/>
                <w:szCs w:val="24"/>
              </w:rPr>
              <w:t>város</w:t>
            </w:r>
            <w:r w:rsidRPr="00F814B9">
              <w:rPr>
                <w:rFonts w:ascii="Arial" w:hAnsi="Arial" w:cs="Arial"/>
                <w:sz w:val="24"/>
                <w:szCs w:val="24"/>
              </w:rPr>
              <w:t xml:space="preserve">okba ingázók száma, alvó </w:t>
            </w:r>
            <w:r w:rsidR="00371EE8" w:rsidRPr="00F814B9">
              <w:rPr>
                <w:rFonts w:ascii="Arial" w:hAnsi="Arial" w:cs="Arial"/>
                <w:sz w:val="24"/>
                <w:szCs w:val="24"/>
              </w:rPr>
              <w:t>város</w:t>
            </w:r>
            <w:r w:rsidRPr="00F814B9">
              <w:rPr>
                <w:rFonts w:ascii="Arial" w:hAnsi="Arial" w:cs="Arial"/>
                <w:sz w:val="24"/>
                <w:szCs w:val="24"/>
              </w:rPr>
              <w:t xml:space="preserve"> jelleg</w:t>
            </w:r>
          </w:p>
          <w:p w14:paraId="7A94D716" w14:textId="77777777" w:rsidR="00D22A3A" w:rsidRPr="00F814B9" w:rsidRDefault="00D22A3A" w:rsidP="00F814B9">
            <w:pPr>
              <w:pStyle w:val="Listaszerbekezds"/>
              <w:numPr>
                <w:ilvl w:val="0"/>
                <w:numId w:val="6"/>
              </w:numPr>
              <w:jc w:val="both"/>
              <w:rPr>
                <w:rFonts w:ascii="Arial" w:hAnsi="Arial" w:cs="Arial"/>
                <w:sz w:val="24"/>
                <w:szCs w:val="24"/>
              </w:rPr>
            </w:pPr>
            <w:r w:rsidRPr="00F814B9">
              <w:rPr>
                <w:rFonts w:ascii="Arial" w:hAnsi="Arial" w:cs="Arial"/>
                <w:sz w:val="24"/>
                <w:szCs w:val="24"/>
              </w:rPr>
              <w:t>Számos elhanyagolt ingatlan</w:t>
            </w:r>
          </w:p>
          <w:p w14:paraId="3B0C6732" w14:textId="77777777" w:rsidR="00D22A3A" w:rsidRPr="00F814B9" w:rsidRDefault="00D22A3A" w:rsidP="00F814B9">
            <w:pPr>
              <w:pStyle w:val="Listaszerbekezds"/>
              <w:numPr>
                <w:ilvl w:val="0"/>
                <w:numId w:val="6"/>
              </w:numPr>
              <w:jc w:val="both"/>
              <w:rPr>
                <w:rFonts w:ascii="Arial" w:hAnsi="Arial" w:cs="Arial"/>
                <w:sz w:val="24"/>
                <w:szCs w:val="24"/>
              </w:rPr>
            </w:pPr>
            <w:r w:rsidRPr="00F814B9">
              <w:rPr>
                <w:rFonts w:ascii="Arial" w:hAnsi="Arial" w:cs="Arial"/>
                <w:sz w:val="24"/>
                <w:szCs w:val="24"/>
              </w:rPr>
              <w:t>Elhanyagolt csapadékvíz hálózat</w:t>
            </w:r>
          </w:p>
          <w:p w14:paraId="65DFBAE9" w14:textId="77777777" w:rsidR="00D22A3A" w:rsidRPr="00F814B9" w:rsidRDefault="00D22A3A" w:rsidP="00F814B9">
            <w:pPr>
              <w:pStyle w:val="Listaszerbekezds"/>
              <w:numPr>
                <w:ilvl w:val="0"/>
                <w:numId w:val="6"/>
              </w:numPr>
              <w:jc w:val="both"/>
              <w:rPr>
                <w:rFonts w:ascii="Arial" w:hAnsi="Arial" w:cs="Arial"/>
                <w:sz w:val="24"/>
                <w:szCs w:val="24"/>
              </w:rPr>
            </w:pPr>
            <w:r w:rsidRPr="00F814B9">
              <w:rPr>
                <w:rFonts w:ascii="Arial" w:hAnsi="Arial" w:cs="Arial"/>
                <w:sz w:val="24"/>
                <w:szCs w:val="24"/>
              </w:rPr>
              <w:t>Sok a leromlott állapotú burkolt út</w:t>
            </w:r>
          </w:p>
          <w:p w14:paraId="53125D00" w14:textId="77777777" w:rsidR="00D22A3A" w:rsidRPr="00F814B9" w:rsidRDefault="00D22A3A" w:rsidP="00F814B9">
            <w:pPr>
              <w:pStyle w:val="Listaszerbekezds"/>
              <w:numPr>
                <w:ilvl w:val="0"/>
                <w:numId w:val="6"/>
              </w:numPr>
              <w:jc w:val="both"/>
              <w:rPr>
                <w:rFonts w:ascii="Arial" w:hAnsi="Arial" w:cs="Arial"/>
                <w:sz w:val="24"/>
                <w:szCs w:val="24"/>
              </w:rPr>
            </w:pPr>
            <w:r w:rsidRPr="00F814B9">
              <w:rPr>
                <w:rFonts w:ascii="Arial" w:hAnsi="Arial" w:cs="Arial"/>
                <w:sz w:val="24"/>
                <w:szCs w:val="24"/>
              </w:rPr>
              <w:t>A Holt-Duna (annak értékeinek) kihasználatlansága</w:t>
            </w:r>
          </w:p>
          <w:p w14:paraId="0286B979" w14:textId="77777777" w:rsidR="00D22A3A" w:rsidRPr="00F814B9" w:rsidRDefault="00D22A3A" w:rsidP="00F814B9">
            <w:pPr>
              <w:pStyle w:val="Listaszerbekezds"/>
              <w:numPr>
                <w:ilvl w:val="0"/>
                <w:numId w:val="6"/>
              </w:numPr>
              <w:jc w:val="both"/>
              <w:rPr>
                <w:rFonts w:ascii="Arial" w:hAnsi="Arial" w:cs="Arial"/>
                <w:sz w:val="24"/>
                <w:szCs w:val="24"/>
              </w:rPr>
            </w:pPr>
            <w:r w:rsidRPr="00F814B9">
              <w:rPr>
                <w:rFonts w:ascii="Arial" w:hAnsi="Arial" w:cs="Arial"/>
                <w:sz w:val="24"/>
                <w:szCs w:val="24"/>
              </w:rPr>
              <w:t>Polarizált településrészi központok, melyek funkcióhiányosak</w:t>
            </w:r>
          </w:p>
          <w:p w14:paraId="0585FCBA" w14:textId="77777777" w:rsidR="00433CA3" w:rsidRPr="00F814B9" w:rsidRDefault="004D3F2C" w:rsidP="00F814B9">
            <w:pPr>
              <w:pStyle w:val="Listaszerbekezds"/>
              <w:numPr>
                <w:ilvl w:val="0"/>
                <w:numId w:val="6"/>
              </w:numPr>
              <w:jc w:val="both"/>
              <w:rPr>
                <w:rFonts w:ascii="Arial" w:hAnsi="Arial" w:cs="Arial"/>
                <w:sz w:val="24"/>
                <w:szCs w:val="24"/>
              </w:rPr>
            </w:pPr>
            <w:r w:rsidRPr="00F814B9">
              <w:rPr>
                <w:rFonts w:ascii="Arial" w:hAnsi="Arial" w:cs="Arial"/>
                <w:sz w:val="24"/>
                <w:szCs w:val="24"/>
              </w:rPr>
              <w:t>Helyi közösségi közlekedés hiánya</w:t>
            </w:r>
          </w:p>
          <w:p w14:paraId="003D0DAB" w14:textId="77777777" w:rsidR="004D3F2C" w:rsidRPr="00F814B9" w:rsidRDefault="004D3F2C" w:rsidP="00F814B9">
            <w:pPr>
              <w:pStyle w:val="Listaszerbekezds"/>
              <w:numPr>
                <w:ilvl w:val="0"/>
                <w:numId w:val="6"/>
              </w:numPr>
              <w:jc w:val="both"/>
              <w:rPr>
                <w:rFonts w:ascii="Arial" w:hAnsi="Arial" w:cs="Arial"/>
                <w:sz w:val="24"/>
                <w:szCs w:val="24"/>
              </w:rPr>
            </w:pPr>
            <w:r w:rsidRPr="00F814B9">
              <w:rPr>
                <w:rFonts w:ascii="Arial" w:hAnsi="Arial" w:cs="Arial"/>
                <w:sz w:val="24"/>
                <w:szCs w:val="24"/>
              </w:rPr>
              <w:t>Éttermek, kávézók és vendéglátó</w:t>
            </w:r>
            <w:r w:rsidR="00F814B9">
              <w:rPr>
                <w:rFonts w:ascii="Arial" w:hAnsi="Arial" w:cs="Arial"/>
                <w:sz w:val="24"/>
                <w:szCs w:val="24"/>
              </w:rPr>
              <w:t xml:space="preserve">helyek </w:t>
            </w:r>
            <w:r w:rsidRPr="00F814B9">
              <w:rPr>
                <w:rFonts w:ascii="Arial" w:hAnsi="Arial" w:cs="Arial"/>
                <w:sz w:val="24"/>
                <w:szCs w:val="24"/>
              </w:rPr>
              <w:t>hiánya</w:t>
            </w:r>
          </w:p>
          <w:p w14:paraId="41421607" w14:textId="77777777" w:rsidR="004D3F2C" w:rsidRPr="00F814B9" w:rsidRDefault="004D3F2C" w:rsidP="00F814B9">
            <w:pPr>
              <w:pStyle w:val="Listaszerbekezds"/>
              <w:numPr>
                <w:ilvl w:val="0"/>
                <w:numId w:val="6"/>
              </w:numPr>
              <w:jc w:val="both"/>
              <w:rPr>
                <w:rFonts w:ascii="Arial" w:hAnsi="Arial" w:cs="Arial"/>
                <w:sz w:val="24"/>
                <w:szCs w:val="24"/>
              </w:rPr>
            </w:pPr>
            <w:r w:rsidRPr="00F814B9">
              <w:rPr>
                <w:rFonts w:ascii="Arial" w:hAnsi="Arial" w:cs="Arial"/>
                <w:sz w:val="24"/>
                <w:szCs w:val="24"/>
              </w:rPr>
              <w:t>Helyi termékek hiánya (élelmiszer, kézműipar)</w:t>
            </w:r>
          </w:p>
          <w:p w14:paraId="1F53EEFB" w14:textId="77777777" w:rsidR="004D3F2C" w:rsidRPr="00F814B9" w:rsidRDefault="004D3F2C" w:rsidP="00F814B9">
            <w:pPr>
              <w:pStyle w:val="Listaszerbekezds"/>
              <w:numPr>
                <w:ilvl w:val="0"/>
                <w:numId w:val="6"/>
              </w:numPr>
              <w:jc w:val="both"/>
              <w:rPr>
                <w:rFonts w:ascii="Arial" w:hAnsi="Arial" w:cs="Arial"/>
                <w:sz w:val="24"/>
                <w:szCs w:val="24"/>
              </w:rPr>
            </w:pPr>
            <w:r w:rsidRPr="00F814B9">
              <w:rPr>
                <w:rFonts w:ascii="Arial" w:hAnsi="Arial" w:cs="Arial"/>
                <w:sz w:val="24"/>
                <w:szCs w:val="24"/>
              </w:rPr>
              <w:t>Mezőgazdasági termelés szerkezetét, termék összetételét tekintve extenzívvé vált</w:t>
            </w:r>
          </w:p>
          <w:p w14:paraId="7203C562" w14:textId="77777777" w:rsidR="004D3F2C" w:rsidRPr="00F814B9" w:rsidRDefault="004D3F2C" w:rsidP="00F814B9">
            <w:pPr>
              <w:pStyle w:val="Listaszerbekezds"/>
              <w:numPr>
                <w:ilvl w:val="0"/>
                <w:numId w:val="6"/>
              </w:numPr>
              <w:jc w:val="both"/>
              <w:rPr>
                <w:rFonts w:ascii="Arial" w:hAnsi="Arial" w:cs="Arial"/>
                <w:sz w:val="24"/>
                <w:szCs w:val="24"/>
              </w:rPr>
            </w:pPr>
            <w:r w:rsidRPr="00F814B9">
              <w:rPr>
                <w:rFonts w:ascii="Arial" w:hAnsi="Arial" w:cs="Arial"/>
                <w:sz w:val="24"/>
                <w:szCs w:val="24"/>
              </w:rPr>
              <w:t>Öregedő népesség</w:t>
            </w:r>
          </w:p>
          <w:p w14:paraId="15B83545" w14:textId="77777777" w:rsidR="004D3F2C" w:rsidRPr="00F814B9" w:rsidRDefault="004D3F2C" w:rsidP="00F814B9">
            <w:pPr>
              <w:pStyle w:val="Listaszerbekezds"/>
              <w:numPr>
                <w:ilvl w:val="0"/>
                <w:numId w:val="6"/>
              </w:numPr>
              <w:jc w:val="both"/>
              <w:rPr>
                <w:rFonts w:ascii="Arial" w:hAnsi="Arial" w:cs="Arial"/>
                <w:sz w:val="24"/>
                <w:szCs w:val="24"/>
              </w:rPr>
            </w:pPr>
            <w:r w:rsidRPr="00F814B9">
              <w:rPr>
                <w:rFonts w:ascii="Arial" w:hAnsi="Arial" w:cs="Arial"/>
                <w:sz w:val="24"/>
                <w:szCs w:val="24"/>
              </w:rPr>
              <w:t>Felsőfokú végzettségű fiatalok elvándorlása</w:t>
            </w:r>
          </w:p>
          <w:p w14:paraId="56E0447F" w14:textId="77777777" w:rsidR="004D3F2C" w:rsidRPr="00F814B9" w:rsidRDefault="00CB653A" w:rsidP="00F814B9">
            <w:pPr>
              <w:pStyle w:val="Listaszerbekezds"/>
              <w:numPr>
                <w:ilvl w:val="0"/>
                <w:numId w:val="6"/>
              </w:numPr>
              <w:jc w:val="both"/>
              <w:rPr>
                <w:rFonts w:ascii="Arial" w:hAnsi="Arial" w:cs="Arial"/>
                <w:sz w:val="24"/>
                <w:szCs w:val="24"/>
              </w:rPr>
            </w:pPr>
            <w:r w:rsidRPr="00F814B9">
              <w:rPr>
                <w:rFonts w:ascii="Arial" w:hAnsi="Arial" w:cs="Arial"/>
                <w:sz w:val="24"/>
                <w:szCs w:val="24"/>
              </w:rPr>
              <w:t>Fejlesztésre alkalmas önkormányzati ingatlan tulajdonok hiánya, magas a fejlesztés induló költsége</w:t>
            </w:r>
          </w:p>
        </w:tc>
      </w:tr>
      <w:tr w:rsidR="007B6574" w:rsidRPr="00F814B9" w14:paraId="6A899E17" w14:textId="77777777" w:rsidTr="001179D8">
        <w:trPr>
          <w:trHeight w:val="132"/>
        </w:trPr>
        <w:tc>
          <w:tcPr>
            <w:tcW w:w="4531" w:type="dxa"/>
          </w:tcPr>
          <w:p w14:paraId="398F9A4A" w14:textId="77777777" w:rsidR="007B6574" w:rsidRPr="00F814B9" w:rsidRDefault="007B6574" w:rsidP="004A68A5">
            <w:pPr>
              <w:jc w:val="center"/>
              <w:rPr>
                <w:rFonts w:ascii="Arial" w:hAnsi="Arial" w:cs="Arial"/>
                <w:b/>
                <w:bCs/>
                <w:sz w:val="24"/>
                <w:szCs w:val="24"/>
              </w:rPr>
            </w:pPr>
            <w:r w:rsidRPr="00F814B9">
              <w:rPr>
                <w:rFonts w:ascii="Arial" w:hAnsi="Arial" w:cs="Arial"/>
                <w:b/>
                <w:bCs/>
                <w:sz w:val="24"/>
                <w:szCs w:val="24"/>
              </w:rPr>
              <w:lastRenderedPageBreak/>
              <w:t>Lehetőségek</w:t>
            </w:r>
          </w:p>
          <w:p w14:paraId="551EDA54" w14:textId="77777777" w:rsidR="007B6574" w:rsidRPr="00F814B9" w:rsidRDefault="007B6574" w:rsidP="007B6574">
            <w:pPr>
              <w:pStyle w:val="Listaszerbekezds"/>
              <w:numPr>
                <w:ilvl w:val="0"/>
                <w:numId w:val="2"/>
              </w:numPr>
              <w:jc w:val="both"/>
              <w:rPr>
                <w:rFonts w:ascii="Arial" w:hAnsi="Arial" w:cs="Arial"/>
                <w:sz w:val="24"/>
                <w:szCs w:val="24"/>
              </w:rPr>
            </w:pPr>
            <w:r w:rsidRPr="00F814B9">
              <w:rPr>
                <w:rFonts w:ascii="Arial" w:hAnsi="Arial" w:cs="Arial"/>
                <w:sz w:val="24"/>
                <w:szCs w:val="24"/>
              </w:rPr>
              <w:t>A meglévő országos közlekedési kapcsolatok logisztikai</w:t>
            </w:r>
            <w:r w:rsidR="00516866">
              <w:rPr>
                <w:rFonts w:ascii="Arial" w:hAnsi="Arial" w:cs="Arial"/>
                <w:sz w:val="24"/>
                <w:szCs w:val="24"/>
              </w:rPr>
              <w:t xml:space="preserve"> és</w:t>
            </w:r>
            <w:r w:rsidRPr="00F814B9">
              <w:rPr>
                <w:rFonts w:ascii="Arial" w:hAnsi="Arial" w:cs="Arial"/>
                <w:sz w:val="24"/>
                <w:szCs w:val="24"/>
              </w:rPr>
              <w:t xml:space="preserve"> ipari központok letelepedését segítik elő, valamint lehetővé teszik a helyi vállalkozások további fejlesztését</w:t>
            </w:r>
          </w:p>
          <w:p w14:paraId="1BAAB35E" w14:textId="77777777" w:rsidR="007B6574" w:rsidRPr="00F814B9" w:rsidRDefault="007B6574" w:rsidP="007B6574">
            <w:pPr>
              <w:pStyle w:val="Listaszerbekezds"/>
              <w:numPr>
                <w:ilvl w:val="0"/>
                <w:numId w:val="2"/>
              </w:numPr>
              <w:jc w:val="both"/>
              <w:rPr>
                <w:rFonts w:ascii="Arial" w:hAnsi="Arial" w:cs="Arial"/>
                <w:sz w:val="24"/>
                <w:szCs w:val="24"/>
              </w:rPr>
            </w:pPr>
            <w:r w:rsidRPr="00F814B9">
              <w:rPr>
                <w:rFonts w:ascii="Arial" w:hAnsi="Arial" w:cs="Arial"/>
                <w:sz w:val="24"/>
                <w:szCs w:val="24"/>
              </w:rPr>
              <w:t>A város jó megközelíthetősége (országúton, vasúton) lehetőséget nyújt az idegenforgalom fejlesztésére</w:t>
            </w:r>
          </w:p>
          <w:p w14:paraId="7EAFD15F" w14:textId="77777777" w:rsidR="007B6574" w:rsidRPr="00F814B9" w:rsidRDefault="007B6574" w:rsidP="007B6574">
            <w:pPr>
              <w:pStyle w:val="Listaszerbekezds"/>
              <w:numPr>
                <w:ilvl w:val="0"/>
                <w:numId w:val="2"/>
              </w:numPr>
              <w:jc w:val="both"/>
              <w:rPr>
                <w:rFonts w:ascii="Arial" w:hAnsi="Arial" w:cs="Arial"/>
                <w:sz w:val="24"/>
                <w:szCs w:val="24"/>
              </w:rPr>
            </w:pPr>
            <w:r w:rsidRPr="00F814B9">
              <w:rPr>
                <w:rFonts w:ascii="Arial" w:hAnsi="Arial" w:cs="Arial"/>
                <w:sz w:val="24"/>
                <w:szCs w:val="24"/>
              </w:rPr>
              <w:t>Járásszékhely településként vonzáskörzete erősítheti a helyi szolgáltatások színvonalának és mennyiségének emelkedését (közszolgáltatások, kereskedelem, szolgáltató szektor)</w:t>
            </w:r>
          </w:p>
          <w:p w14:paraId="3A001A81" w14:textId="77777777" w:rsidR="007B6574" w:rsidRPr="00F814B9" w:rsidRDefault="007B6574" w:rsidP="007B6574">
            <w:pPr>
              <w:pStyle w:val="Listaszerbekezds"/>
              <w:numPr>
                <w:ilvl w:val="0"/>
                <w:numId w:val="2"/>
              </w:numPr>
              <w:jc w:val="both"/>
              <w:rPr>
                <w:rFonts w:ascii="Arial" w:hAnsi="Arial" w:cs="Arial"/>
                <w:sz w:val="24"/>
                <w:szCs w:val="24"/>
              </w:rPr>
            </w:pPr>
            <w:r w:rsidRPr="00F814B9">
              <w:rPr>
                <w:rFonts w:ascii="Arial" w:hAnsi="Arial" w:cs="Arial"/>
                <w:sz w:val="24"/>
                <w:szCs w:val="24"/>
              </w:rPr>
              <w:t>Holt-Duna rekulti</w:t>
            </w:r>
            <w:r w:rsidR="004A68A5">
              <w:rPr>
                <w:rFonts w:ascii="Arial" w:hAnsi="Arial" w:cs="Arial"/>
                <w:sz w:val="24"/>
                <w:szCs w:val="24"/>
              </w:rPr>
              <w:t>vációja</w:t>
            </w:r>
            <w:r w:rsidR="00516866">
              <w:rPr>
                <w:rFonts w:ascii="Arial" w:hAnsi="Arial" w:cs="Arial"/>
                <w:sz w:val="24"/>
                <w:szCs w:val="24"/>
              </w:rPr>
              <w:t xml:space="preserve"> </w:t>
            </w:r>
            <w:r w:rsidRPr="00F814B9">
              <w:rPr>
                <w:rFonts w:ascii="Arial" w:hAnsi="Arial" w:cs="Arial"/>
                <w:sz w:val="24"/>
                <w:szCs w:val="24"/>
              </w:rPr>
              <w:t>az idegenforgalom fejlődést biztosíthatja</w:t>
            </w:r>
          </w:p>
          <w:p w14:paraId="31059D68" w14:textId="77777777" w:rsidR="007B6574" w:rsidRPr="00F814B9" w:rsidRDefault="007B6574" w:rsidP="007B6574">
            <w:pPr>
              <w:pStyle w:val="Listaszerbekezds"/>
              <w:numPr>
                <w:ilvl w:val="0"/>
                <w:numId w:val="2"/>
              </w:numPr>
              <w:jc w:val="both"/>
              <w:rPr>
                <w:rFonts w:ascii="Arial" w:hAnsi="Arial" w:cs="Arial"/>
                <w:sz w:val="24"/>
                <w:szCs w:val="24"/>
              </w:rPr>
            </w:pPr>
            <w:r w:rsidRPr="00F814B9">
              <w:rPr>
                <w:rFonts w:ascii="Arial" w:hAnsi="Arial" w:cs="Arial"/>
                <w:sz w:val="24"/>
                <w:szCs w:val="24"/>
              </w:rPr>
              <w:t xml:space="preserve">Az Alta Ripa Szabadidőpark a helyi rekreáció, a sport és a szabadidő eltöltésének </w:t>
            </w:r>
            <w:r w:rsidR="00052701" w:rsidRPr="00F814B9">
              <w:rPr>
                <w:rFonts w:ascii="Arial" w:hAnsi="Arial" w:cs="Arial"/>
                <w:sz w:val="24"/>
                <w:szCs w:val="24"/>
              </w:rPr>
              <w:t xml:space="preserve">még </w:t>
            </w:r>
            <w:r w:rsidRPr="00F814B9">
              <w:rPr>
                <w:rFonts w:ascii="Arial" w:hAnsi="Arial" w:cs="Arial"/>
                <w:sz w:val="24"/>
                <w:szCs w:val="24"/>
              </w:rPr>
              <w:t>széles</w:t>
            </w:r>
            <w:r w:rsidR="00052701" w:rsidRPr="00F814B9">
              <w:rPr>
                <w:rFonts w:ascii="Arial" w:hAnsi="Arial" w:cs="Arial"/>
                <w:sz w:val="24"/>
                <w:szCs w:val="24"/>
              </w:rPr>
              <w:t>ebb</w:t>
            </w:r>
            <w:r w:rsidRPr="00F814B9">
              <w:rPr>
                <w:rFonts w:ascii="Arial" w:hAnsi="Arial" w:cs="Arial"/>
                <w:sz w:val="24"/>
                <w:szCs w:val="24"/>
              </w:rPr>
              <w:t xml:space="preserve"> spektrumát kínálhatja</w:t>
            </w:r>
          </w:p>
          <w:p w14:paraId="3F7470C1" w14:textId="77777777" w:rsidR="007B6574" w:rsidRPr="00F814B9" w:rsidRDefault="007B6574" w:rsidP="007B6574">
            <w:pPr>
              <w:pStyle w:val="Listaszerbekezds"/>
              <w:numPr>
                <w:ilvl w:val="0"/>
                <w:numId w:val="2"/>
              </w:numPr>
              <w:jc w:val="both"/>
              <w:rPr>
                <w:rFonts w:ascii="Arial" w:hAnsi="Arial" w:cs="Arial"/>
                <w:sz w:val="24"/>
                <w:szCs w:val="24"/>
              </w:rPr>
            </w:pPr>
            <w:r w:rsidRPr="00F814B9">
              <w:rPr>
                <w:rFonts w:ascii="Arial" w:hAnsi="Arial" w:cs="Arial"/>
                <w:sz w:val="24"/>
                <w:szCs w:val="24"/>
              </w:rPr>
              <w:t>Városmarketing elindítása az idegenforgalom fejlesztés érdekében</w:t>
            </w:r>
          </w:p>
          <w:p w14:paraId="71166B03" w14:textId="77777777" w:rsidR="007B6574" w:rsidRPr="00F814B9" w:rsidRDefault="007B6574" w:rsidP="007B6574">
            <w:pPr>
              <w:pStyle w:val="Listaszerbekezds"/>
              <w:numPr>
                <w:ilvl w:val="0"/>
                <w:numId w:val="2"/>
              </w:numPr>
              <w:jc w:val="both"/>
              <w:rPr>
                <w:rFonts w:ascii="Arial" w:hAnsi="Arial" w:cs="Arial"/>
                <w:sz w:val="24"/>
                <w:szCs w:val="24"/>
              </w:rPr>
            </w:pPr>
            <w:r w:rsidRPr="00F814B9">
              <w:rPr>
                <w:rFonts w:ascii="Arial" w:hAnsi="Arial" w:cs="Arial"/>
                <w:sz w:val="24"/>
                <w:szCs w:val="24"/>
              </w:rPr>
              <w:t>Kerékpárhálózati infrastruktúra fejlesztése összeköt</w:t>
            </w:r>
            <w:r w:rsidR="00052701" w:rsidRPr="00F814B9">
              <w:rPr>
                <w:rFonts w:ascii="Arial" w:hAnsi="Arial" w:cs="Arial"/>
                <w:sz w:val="24"/>
                <w:szCs w:val="24"/>
              </w:rPr>
              <w:t>i</w:t>
            </w:r>
            <w:r w:rsidRPr="00F814B9">
              <w:rPr>
                <w:rFonts w:ascii="Arial" w:hAnsi="Arial" w:cs="Arial"/>
                <w:sz w:val="24"/>
                <w:szCs w:val="24"/>
              </w:rPr>
              <w:t xml:space="preserve"> más turisztikai desztinációkkal</w:t>
            </w:r>
            <w:r w:rsidR="00052701" w:rsidRPr="00F814B9">
              <w:rPr>
                <w:rFonts w:ascii="Arial" w:hAnsi="Arial" w:cs="Arial"/>
                <w:sz w:val="24"/>
                <w:szCs w:val="24"/>
              </w:rPr>
              <w:t xml:space="preserve"> a települést, ezzel</w:t>
            </w:r>
            <w:r w:rsidRPr="00F814B9">
              <w:rPr>
                <w:rFonts w:ascii="Arial" w:hAnsi="Arial" w:cs="Arial"/>
                <w:sz w:val="24"/>
                <w:szCs w:val="24"/>
              </w:rPr>
              <w:t xml:space="preserve"> erősíti az idegenforgalmat</w:t>
            </w:r>
          </w:p>
          <w:p w14:paraId="04143633" w14:textId="77777777" w:rsidR="007B6574" w:rsidRPr="00F814B9" w:rsidRDefault="007B6574" w:rsidP="007B6574">
            <w:pPr>
              <w:pStyle w:val="Listaszerbekezds"/>
              <w:numPr>
                <w:ilvl w:val="0"/>
                <w:numId w:val="2"/>
              </w:numPr>
              <w:jc w:val="both"/>
              <w:rPr>
                <w:rFonts w:ascii="Arial" w:hAnsi="Arial" w:cs="Arial"/>
                <w:sz w:val="24"/>
                <w:szCs w:val="24"/>
              </w:rPr>
            </w:pPr>
            <w:r w:rsidRPr="00F814B9">
              <w:rPr>
                <w:rFonts w:ascii="Arial" w:hAnsi="Arial" w:cs="Arial"/>
                <w:sz w:val="24"/>
                <w:szCs w:val="24"/>
              </w:rPr>
              <w:t>Város határában számos fejleszthető, az ipar és szolgáltatószektor bővülését szolgáló magánterület található.</w:t>
            </w:r>
          </w:p>
          <w:p w14:paraId="166FE96B" w14:textId="77777777" w:rsidR="007B6574" w:rsidRPr="00F814B9" w:rsidRDefault="007B6574" w:rsidP="007B6574">
            <w:pPr>
              <w:pStyle w:val="Listaszerbekezds"/>
              <w:numPr>
                <w:ilvl w:val="0"/>
                <w:numId w:val="2"/>
              </w:numPr>
              <w:jc w:val="both"/>
              <w:rPr>
                <w:rFonts w:ascii="Arial" w:hAnsi="Arial" w:cs="Arial"/>
                <w:sz w:val="24"/>
                <w:szCs w:val="24"/>
              </w:rPr>
            </w:pPr>
            <w:r w:rsidRPr="00F814B9">
              <w:rPr>
                <w:rFonts w:ascii="Arial" w:hAnsi="Arial" w:cs="Arial"/>
                <w:sz w:val="24"/>
                <w:szCs w:val="24"/>
              </w:rPr>
              <w:t>Paks II beruházás hosszútávú gazdaság élénkítő hatása</w:t>
            </w:r>
          </w:p>
          <w:p w14:paraId="5E5A6BC3" w14:textId="77777777" w:rsidR="007B6574" w:rsidRPr="00F814B9" w:rsidRDefault="007B6574" w:rsidP="007B6574">
            <w:pPr>
              <w:pStyle w:val="Listaszerbekezds"/>
              <w:numPr>
                <w:ilvl w:val="0"/>
                <w:numId w:val="2"/>
              </w:numPr>
              <w:jc w:val="both"/>
              <w:rPr>
                <w:rFonts w:ascii="Arial" w:hAnsi="Arial" w:cs="Arial"/>
                <w:sz w:val="24"/>
                <w:szCs w:val="24"/>
              </w:rPr>
            </w:pPr>
            <w:r w:rsidRPr="00F814B9">
              <w:rPr>
                <w:rFonts w:ascii="Arial" w:hAnsi="Arial" w:cs="Arial"/>
                <w:sz w:val="24"/>
                <w:szCs w:val="24"/>
              </w:rPr>
              <w:t>Földrajzi fekvésének (is) köszönhetően stabil népessé</w:t>
            </w:r>
            <w:r w:rsidR="00052701" w:rsidRPr="00F814B9">
              <w:rPr>
                <w:rFonts w:ascii="Arial" w:hAnsi="Arial" w:cs="Arial"/>
                <w:sz w:val="24"/>
                <w:szCs w:val="24"/>
              </w:rPr>
              <w:t>g</w:t>
            </w:r>
            <w:r w:rsidRPr="00F814B9">
              <w:rPr>
                <w:rFonts w:ascii="Arial" w:hAnsi="Arial" w:cs="Arial"/>
                <w:sz w:val="24"/>
                <w:szCs w:val="24"/>
              </w:rPr>
              <w:t>, munkaerőpiaci lehetőség</w:t>
            </w:r>
            <w:r w:rsidR="00052701" w:rsidRPr="00F814B9">
              <w:rPr>
                <w:rFonts w:ascii="Arial" w:hAnsi="Arial" w:cs="Arial"/>
                <w:sz w:val="24"/>
                <w:szCs w:val="24"/>
              </w:rPr>
              <w:t>.</w:t>
            </w:r>
          </w:p>
          <w:p w14:paraId="4DE4F307" w14:textId="77777777" w:rsidR="007B6574" w:rsidRPr="00F814B9" w:rsidRDefault="007B6574" w:rsidP="007B6574">
            <w:pPr>
              <w:pStyle w:val="Listaszerbekezds"/>
              <w:numPr>
                <w:ilvl w:val="0"/>
                <w:numId w:val="2"/>
              </w:numPr>
              <w:jc w:val="both"/>
              <w:rPr>
                <w:rFonts w:ascii="Arial" w:hAnsi="Arial" w:cs="Arial"/>
                <w:sz w:val="24"/>
                <w:szCs w:val="24"/>
              </w:rPr>
            </w:pPr>
            <w:r w:rsidRPr="00F814B9">
              <w:rPr>
                <w:rFonts w:ascii="Arial" w:hAnsi="Arial" w:cs="Arial"/>
                <w:sz w:val="24"/>
                <w:szCs w:val="24"/>
              </w:rPr>
              <w:t>Lakóterület bővítésére több célterület is van a városban</w:t>
            </w:r>
          </w:p>
          <w:p w14:paraId="634C2F8E" w14:textId="77777777" w:rsidR="007B6574" w:rsidRPr="00F814B9" w:rsidRDefault="007B6574" w:rsidP="001179D8">
            <w:pPr>
              <w:pStyle w:val="Listaszerbekezds"/>
              <w:jc w:val="both"/>
              <w:rPr>
                <w:rFonts w:ascii="Arial" w:hAnsi="Arial" w:cs="Arial"/>
                <w:sz w:val="24"/>
                <w:szCs w:val="24"/>
              </w:rPr>
            </w:pPr>
          </w:p>
        </w:tc>
        <w:tc>
          <w:tcPr>
            <w:tcW w:w="4531" w:type="dxa"/>
          </w:tcPr>
          <w:p w14:paraId="7CC93685" w14:textId="77777777" w:rsidR="007B6574" w:rsidRPr="00F814B9" w:rsidRDefault="007B6574" w:rsidP="004A68A5">
            <w:pPr>
              <w:jc w:val="center"/>
              <w:rPr>
                <w:rFonts w:ascii="Arial" w:hAnsi="Arial" w:cs="Arial"/>
                <w:b/>
                <w:bCs/>
                <w:sz w:val="24"/>
                <w:szCs w:val="24"/>
              </w:rPr>
            </w:pPr>
            <w:r w:rsidRPr="00F814B9">
              <w:rPr>
                <w:rFonts w:ascii="Arial" w:hAnsi="Arial" w:cs="Arial"/>
                <w:b/>
                <w:bCs/>
                <w:sz w:val="24"/>
                <w:szCs w:val="24"/>
              </w:rPr>
              <w:t>Veszélyek</w:t>
            </w:r>
          </w:p>
          <w:p w14:paraId="4E3D87A6" w14:textId="77777777" w:rsidR="007B6574" w:rsidRPr="00F814B9" w:rsidRDefault="007B6574" w:rsidP="007B6574">
            <w:pPr>
              <w:pStyle w:val="Listaszerbekezds"/>
              <w:numPr>
                <w:ilvl w:val="0"/>
                <w:numId w:val="4"/>
              </w:numPr>
              <w:jc w:val="both"/>
              <w:rPr>
                <w:rFonts w:ascii="Arial" w:hAnsi="Arial" w:cs="Arial"/>
                <w:sz w:val="24"/>
                <w:szCs w:val="24"/>
              </w:rPr>
            </w:pPr>
            <w:r w:rsidRPr="00F814B9">
              <w:rPr>
                <w:rFonts w:ascii="Arial" w:hAnsi="Arial" w:cs="Arial"/>
                <w:sz w:val="24"/>
                <w:szCs w:val="24"/>
              </w:rPr>
              <w:t>Újbóli járványhelyzet kialakulása, a 2020 tavaszi járvány kiszámíthatatlan gazdasági hatásai</w:t>
            </w:r>
          </w:p>
          <w:p w14:paraId="2989C48C" w14:textId="77777777" w:rsidR="007B6574" w:rsidRPr="00F814B9" w:rsidRDefault="007B6574" w:rsidP="007B6574">
            <w:pPr>
              <w:pStyle w:val="Listaszerbekezds"/>
              <w:numPr>
                <w:ilvl w:val="0"/>
                <w:numId w:val="3"/>
              </w:numPr>
              <w:jc w:val="both"/>
              <w:rPr>
                <w:rFonts w:ascii="Arial" w:hAnsi="Arial" w:cs="Arial"/>
                <w:sz w:val="24"/>
                <w:szCs w:val="24"/>
              </w:rPr>
            </w:pPr>
            <w:r w:rsidRPr="00F814B9">
              <w:rPr>
                <w:rFonts w:ascii="Arial" w:hAnsi="Arial" w:cs="Arial"/>
                <w:sz w:val="24"/>
                <w:szCs w:val="24"/>
              </w:rPr>
              <w:t>A Holt-Duna re</w:t>
            </w:r>
            <w:r w:rsidR="004A68A5">
              <w:rPr>
                <w:rFonts w:ascii="Arial" w:hAnsi="Arial" w:cs="Arial"/>
                <w:sz w:val="24"/>
                <w:szCs w:val="24"/>
              </w:rPr>
              <w:t>kultivációjának</w:t>
            </w:r>
            <w:r w:rsidRPr="00F814B9">
              <w:rPr>
                <w:rFonts w:ascii="Arial" w:hAnsi="Arial" w:cs="Arial"/>
                <w:sz w:val="24"/>
                <w:szCs w:val="24"/>
              </w:rPr>
              <w:t xml:space="preserve"> elmaradása nem csak az idegenforgalom fejlődését veti vissza, de hosszabb távon egy ökológiai katasztrófa kockázatát is magában hordozza</w:t>
            </w:r>
          </w:p>
          <w:p w14:paraId="2545EF26" w14:textId="77777777" w:rsidR="007B6574" w:rsidRPr="00F814B9" w:rsidRDefault="007B6574" w:rsidP="007B6574">
            <w:pPr>
              <w:pStyle w:val="Listaszerbekezds"/>
              <w:numPr>
                <w:ilvl w:val="0"/>
                <w:numId w:val="3"/>
              </w:numPr>
              <w:jc w:val="both"/>
              <w:rPr>
                <w:rFonts w:ascii="Arial" w:hAnsi="Arial" w:cs="Arial"/>
                <w:sz w:val="24"/>
                <w:szCs w:val="24"/>
              </w:rPr>
            </w:pPr>
            <w:r w:rsidRPr="00F814B9">
              <w:rPr>
                <w:rFonts w:ascii="Arial" w:hAnsi="Arial" w:cs="Arial"/>
                <w:sz w:val="24"/>
                <w:szCs w:val="24"/>
              </w:rPr>
              <w:t xml:space="preserve">Paks II beruházás megkezdésének késedelme esetén a helyi ingatlanárak visszaeshetnek, a város </w:t>
            </w:r>
            <w:r w:rsidR="00052701" w:rsidRPr="00F814B9">
              <w:rPr>
                <w:rFonts w:ascii="Arial" w:hAnsi="Arial" w:cs="Arial"/>
                <w:sz w:val="24"/>
                <w:szCs w:val="24"/>
              </w:rPr>
              <w:t>vonzerője</w:t>
            </w:r>
            <w:r w:rsidRPr="00F814B9">
              <w:rPr>
                <w:rFonts w:ascii="Arial" w:hAnsi="Arial" w:cs="Arial"/>
                <w:sz w:val="24"/>
                <w:szCs w:val="24"/>
              </w:rPr>
              <w:t xml:space="preserve"> (értéke) csökken</w:t>
            </w:r>
          </w:p>
          <w:p w14:paraId="06F458CE" w14:textId="77777777" w:rsidR="007B6574" w:rsidRPr="00F814B9" w:rsidRDefault="007B6574" w:rsidP="007B6574">
            <w:pPr>
              <w:pStyle w:val="Listaszerbekezds"/>
              <w:numPr>
                <w:ilvl w:val="0"/>
                <w:numId w:val="3"/>
              </w:numPr>
              <w:jc w:val="both"/>
              <w:rPr>
                <w:rFonts w:ascii="Arial" w:hAnsi="Arial" w:cs="Arial"/>
                <w:sz w:val="24"/>
                <w:szCs w:val="24"/>
              </w:rPr>
            </w:pPr>
            <w:r w:rsidRPr="00F814B9">
              <w:rPr>
                <w:rFonts w:ascii="Arial" w:hAnsi="Arial" w:cs="Arial"/>
                <w:sz w:val="24"/>
                <w:szCs w:val="24"/>
              </w:rPr>
              <w:t>Paks II beruházás során időszakosan és szakmaspecifikusan olyan munkaerő elszívás</w:t>
            </w:r>
            <w:r w:rsidR="00052701" w:rsidRPr="00F814B9">
              <w:rPr>
                <w:rFonts w:ascii="Arial" w:hAnsi="Arial" w:cs="Arial"/>
                <w:sz w:val="24"/>
                <w:szCs w:val="24"/>
              </w:rPr>
              <w:t>a</w:t>
            </w:r>
            <w:r w:rsidRPr="00F814B9">
              <w:rPr>
                <w:rFonts w:ascii="Arial" w:hAnsi="Arial" w:cs="Arial"/>
                <w:sz w:val="24"/>
                <w:szCs w:val="24"/>
              </w:rPr>
              <w:t>, ami a helyi vállalkozásokat és szolgáltató szektort is hátrányosan érint</w:t>
            </w:r>
          </w:p>
          <w:p w14:paraId="66FF7BB3" w14:textId="77777777" w:rsidR="007B6574" w:rsidRPr="00F814B9" w:rsidRDefault="007B6574" w:rsidP="007B6574">
            <w:pPr>
              <w:pStyle w:val="Listaszerbekezds"/>
              <w:numPr>
                <w:ilvl w:val="0"/>
                <w:numId w:val="3"/>
              </w:numPr>
              <w:jc w:val="both"/>
              <w:rPr>
                <w:rFonts w:ascii="Arial" w:hAnsi="Arial" w:cs="Arial"/>
                <w:sz w:val="24"/>
                <w:szCs w:val="24"/>
              </w:rPr>
            </w:pPr>
            <w:r w:rsidRPr="00F814B9">
              <w:rPr>
                <w:rFonts w:ascii="Arial" w:hAnsi="Arial" w:cs="Arial"/>
                <w:sz w:val="24"/>
                <w:szCs w:val="24"/>
              </w:rPr>
              <w:t>Demográfiai bomba: elöregedő lakosság</w:t>
            </w:r>
          </w:p>
          <w:p w14:paraId="723969F3" w14:textId="77777777" w:rsidR="007B6574" w:rsidRPr="00F814B9" w:rsidRDefault="004A68A5" w:rsidP="007B6574">
            <w:pPr>
              <w:pStyle w:val="Listaszerbekezds"/>
              <w:numPr>
                <w:ilvl w:val="0"/>
                <w:numId w:val="3"/>
              </w:numPr>
              <w:jc w:val="both"/>
              <w:rPr>
                <w:rFonts w:ascii="Arial" w:hAnsi="Arial" w:cs="Arial"/>
                <w:sz w:val="24"/>
                <w:szCs w:val="24"/>
              </w:rPr>
            </w:pPr>
            <w:r>
              <w:rPr>
                <w:rFonts w:ascii="Arial" w:hAnsi="Arial" w:cs="Arial"/>
                <w:sz w:val="24"/>
                <w:szCs w:val="24"/>
              </w:rPr>
              <w:t>A h</w:t>
            </w:r>
            <w:r w:rsidR="007B6574" w:rsidRPr="00F814B9">
              <w:rPr>
                <w:rFonts w:ascii="Arial" w:hAnsi="Arial" w:cs="Arial"/>
                <w:sz w:val="24"/>
                <w:szCs w:val="24"/>
              </w:rPr>
              <w:t>elyi közterületi infrastruktúra (helyi utak, járdák, csapadékvíz hálózat) fejlesztésének elmaradása</w:t>
            </w:r>
            <w:r>
              <w:rPr>
                <w:rFonts w:ascii="Arial" w:hAnsi="Arial" w:cs="Arial"/>
                <w:sz w:val="24"/>
                <w:szCs w:val="24"/>
              </w:rPr>
              <w:t xml:space="preserve"> r</w:t>
            </w:r>
            <w:r w:rsidR="007B6574" w:rsidRPr="00F814B9">
              <w:rPr>
                <w:rFonts w:ascii="Arial" w:hAnsi="Arial" w:cs="Arial"/>
                <w:sz w:val="24"/>
                <w:szCs w:val="24"/>
              </w:rPr>
              <w:t>ontja a város vonzerejét, csökkenti az ingatlanok értékét.</w:t>
            </w:r>
          </w:p>
          <w:p w14:paraId="1FA28D02" w14:textId="77777777" w:rsidR="007B6574" w:rsidRPr="00F814B9" w:rsidRDefault="007B6574" w:rsidP="007B6574">
            <w:pPr>
              <w:pStyle w:val="Listaszerbekezds"/>
              <w:numPr>
                <w:ilvl w:val="0"/>
                <w:numId w:val="3"/>
              </w:numPr>
              <w:jc w:val="both"/>
              <w:rPr>
                <w:rFonts w:ascii="Arial" w:hAnsi="Arial" w:cs="Arial"/>
                <w:sz w:val="24"/>
                <w:szCs w:val="24"/>
              </w:rPr>
            </w:pPr>
            <w:r w:rsidRPr="00F814B9">
              <w:rPr>
                <w:rFonts w:ascii="Arial" w:hAnsi="Arial" w:cs="Arial"/>
                <w:sz w:val="24"/>
                <w:szCs w:val="24"/>
              </w:rPr>
              <w:t>Településrészek közötti polarizáció</w:t>
            </w:r>
          </w:p>
          <w:p w14:paraId="3A0857C6" w14:textId="77777777" w:rsidR="007B6574" w:rsidRPr="00F814B9" w:rsidRDefault="007B6574" w:rsidP="007B6574">
            <w:pPr>
              <w:pStyle w:val="Listaszerbekezds"/>
              <w:numPr>
                <w:ilvl w:val="0"/>
                <w:numId w:val="3"/>
              </w:numPr>
              <w:jc w:val="both"/>
              <w:rPr>
                <w:rFonts w:ascii="Arial" w:hAnsi="Arial" w:cs="Arial"/>
                <w:sz w:val="24"/>
                <w:szCs w:val="24"/>
              </w:rPr>
            </w:pPr>
            <w:r w:rsidRPr="00F814B9">
              <w:rPr>
                <w:rFonts w:ascii="Arial" w:hAnsi="Arial" w:cs="Arial"/>
                <w:sz w:val="24"/>
                <w:szCs w:val="24"/>
              </w:rPr>
              <w:t>Oktatási intézmények fejlesztésének elmaradása, rontja a város vonzerejét</w:t>
            </w:r>
          </w:p>
          <w:p w14:paraId="6D1C1CCC" w14:textId="77777777" w:rsidR="007B6574" w:rsidRPr="00F814B9" w:rsidRDefault="007B6574" w:rsidP="00052701">
            <w:pPr>
              <w:pStyle w:val="Listaszerbekezds"/>
              <w:jc w:val="both"/>
              <w:rPr>
                <w:rFonts w:ascii="Arial" w:hAnsi="Arial" w:cs="Arial"/>
                <w:sz w:val="24"/>
                <w:szCs w:val="24"/>
              </w:rPr>
            </w:pPr>
          </w:p>
        </w:tc>
      </w:tr>
    </w:tbl>
    <w:p w14:paraId="3C82CC6C" w14:textId="77777777" w:rsidR="007B63E9" w:rsidRDefault="007B63E9" w:rsidP="002D2784">
      <w:pPr>
        <w:jc w:val="both"/>
        <w:rPr>
          <w:rFonts w:ascii="Arial" w:hAnsi="Arial" w:cs="Arial"/>
          <w:sz w:val="24"/>
          <w:szCs w:val="24"/>
        </w:rPr>
      </w:pPr>
    </w:p>
    <w:p w14:paraId="00E90C93" w14:textId="77777777" w:rsidR="007B6574" w:rsidRPr="007328AB" w:rsidRDefault="007B6574" w:rsidP="002D2784">
      <w:pPr>
        <w:jc w:val="both"/>
        <w:rPr>
          <w:rFonts w:ascii="Arial" w:hAnsi="Arial" w:cs="Arial"/>
          <w:sz w:val="24"/>
          <w:szCs w:val="24"/>
        </w:rPr>
      </w:pPr>
    </w:p>
    <w:p w14:paraId="079425DE" w14:textId="77777777" w:rsidR="00B66F0E" w:rsidRPr="006C2156" w:rsidRDefault="00B66F0E" w:rsidP="002D2784">
      <w:pPr>
        <w:jc w:val="both"/>
        <w:rPr>
          <w:rFonts w:ascii="Arial" w:hAnsi="Arial" w:cs="Arial"/>
          <w:b/>
          <w:bCs/>
          <w:sz w:val="24"/>
          <w:szCs w:val="24"/>
        </w:rPr>
      </w:pPr>
      <w:r w:rsidRPr="006C2156">
        <w:rPr>
          <w:rFonts w:ascii="Arial" w:hAnsi="Arial" w:cs="Arial"/>
          <w:b/>
          <w:bCs/>
          <w:sz w:val="24"/>
          <w:szCs w:val="24"/>
        </w:rPr>
        <w:t>3. Stratégiai célok meghatározása</w:t>
      </w:r>
    </w:p>
    <w:p w14:paraId="597D6D8B" w14:textId="77777777" w:rsidR="00B66F0E" w:rsidRPr="007328AB" w:rsidRDefault="007B63E9" w:rsidP="002D2784">
      <w:pPr>
        <w:jc w:val="both"/>
        <w:rPr>
          <w:rFonts w:ascii="Arial" w:hAnsi="Arial" w:cs="Arial"/>
          <w:sz w:val="24"/>
          <w:szCs w:val="24"/>
        </w:rPr>
      </w:pPr>
      <w:r w:rsidRPr="007328AB">
        <w:rPr>
          <w:rFonts w:ascii="Arial" w:hAnsi="Arial" w:cs="Arial"/>
          <w:sz w:val="24"/>
          <w:szCs w:val="24"/>
        </w:rPr>
        <w:lastRenderedPageBreak/>
        <w:t xml:space="preserve">Átfogó cél </w:t>
      </w:r>
      <w:r w:rsidR="00B66F0E" w:rsidRPr="007328AB">
        <w:rPr>
          <w:rFonts w:ascii="Arial" w:hAnsi="Arial" w:cs="Arial"/>
          <w:sz w:val="24"/>
          <w:szCs w:val="24"/>
        </w:rPr>
        <w:t>a</w:t>
      </w:r>
      <w:r w:rsidRPr="007328AB">
        <w:rPr>
          <w:rFonts w:ascii="Arial" w:hAnsi="Arial" w:cs="Arial"/>
          <w:sz w:val="24"/>
          <w:szCs w:val="24"/>
        </w:rPr>
        <w:t xml:space="preserve"> jövőkép elérés érdekében:</w:t>
      </w:r>
    </w:p>
    <w:p w14:paraId="3BE0662B" w14:textId="77777777" w:rsidR="006C2156" w:rsidRPr="002F1D08" w:rsidRDefault="007B63E9" w:rsidP="002D2784">
      <w:pPr>
        <w:jc w:val="both"/>
        <w:rPr>
          <w:rFonts w:ascii="Arial" w:hAnsi="Arial" w:cs="Arial"/>
          <w:b/>
          <w:bCs/>
          <w:i/>
          <w:iCs/>
          <w:sz w:val="24"/>
          <w:szCs w:val="24"/>
        </w:rPr>
      </w:pPr>
      <w:r w:rsidRPr="002F1D08">
        <w:rPr>
          <w:rFonts w:ascii="Arial" w:hAnsi="Arial" w:cs="Arial"/>
          <w:b/>
          <w:bCs/>
          <w:i/>
          <w:iCs/>
          <w:sz w:val="24"/>
          <w:szCs w:val="24"/>
        </w:rPr>
        <w:t xml:space="preserve">Egészséges, lakható </w:t>
      </w:r>
      <w:r w:rsidR="00371EE8">
        <w:rPr>
          <w:rFonts w:ascii="Arial" w:hAnsi="Arial" w:cs="Arial"/>
          <w:b/>
          <w:bCs/>
          <w:i/>
          <w:iCs/>
          <w:sz w:val="24"/>
          <w:szCs w:val="24"/>
        </w:rPr>
        <w:t>város</w:t>
      </w:r>
      <w:r w:rsidR="006C2156" w:rsidRPr="002F1D08">
        <w:rPr>
          <w:rFonts w:ascii="Arial" w:hAnsi="Arial" w:cs="Arial"/>
          <w:b/>
          <w:bCs/>
          <w:i/>
          <w:iCs/>
          <w:sz w:val="24"/>
          <w:szCs w:val="24"/>
        </w:rPr>
        <w:t xml:space="preserve"> fejlesztése</w:t>
      </w:r>
    </w:p>
    <w:p w14:paraId="2ABC5ABC" w14:textId="77777777" w:rsidR="006C2156" w:rsidRPr="006C2156" w:rsidRDefault="003342A0" w:rsidP="002D2784">
      <w:pPr>
        <w:pStyle w:val="Listaszerbekezds"/>
        <w:ind w:left="0"/>
        <w:jc w:val="both"/>
        <w:rPr>
          <w:rFonts w:ascii="Arial" w:hAnsi="Arial" w:cs="Arial"/>
          <w:sz w:val="24"/>
          <w:szCs w:val="24"/>
        </w:rPr>
      </w:pPr>
      <w:r>
        <w:rPr>
          <w:rFonts w:ascii="Arial" w:hAnsi="Arial" w:cs="Arial"/>
          <w:sz w:val="24"/>
          <w:szCs w:val="24"/>
        </w:rPr>
        <w:t xml:space="preserve">Tolna </w:t>
      </w:r>
      <w:r w:rsidR="00371EE8">
        <w:rPr>
          <w:rFonts w:ascii="Arial" w:hAnsi="Arial" w:cs="Arial"/>
          <w:sz w:val="24"/>
          <w:szCs w:val="24"/>
        </w:rPr>
        <w:t>város</w:t>
      </w:r>
      <w:r>
        <w:rPr>
          <w:rFonts w:ascii="Arial" w:hAnsi="Arial" w:cs="Arial"/>
          <w:sz w:val="24"/>
          <w:szCs w:val="24"/>
        </w:rPr>
        <w:t>a azon ke</w:t>
      </w:r>
      <w:r w:rsidR="003E63BF">
        <w:rPr>
          <w:rFonts w:ascii="Arial" w:hAnsi="Arial" w:cs="Arial"/>
          <w:sz w:val="24"/>
          <w:szCs w:val="24"/>
        </w:rPr>
        <w:t>v</w:t>
      </w:r>
      <w:r>
        <w:rPr>
          <w:rFonts w:ascii="Arial" w:hAnsi="Arial" w:cs="Arial"/>
          <w:sz w:val="24"/>
          <w:szCs w:val="24"/>
        </w:rPr>
        <w:t>é</w:t>
      </w:r>
      <w:r w:rsidR="003E63BF">
        <w:rPr>
          <w:rFonts w:ascii="Arial" w:hAnsi="Arial" w:cs="Arial"/>
          <w:sz w:val="24"/>
          <w:szCs w:val="24"/>
        </w:rPr>
        <w:t>s</w:t>
      </w:r>
      <w:r>
        <w:rPr>
          <w:rFonts w:ascii="Arial" w:hAnsi="Arial" w:cs="Arial"/>
          <w:sz w:val="24"/>
          <w:szCs w:val="24"/>
        </w:rPr>
        <w:t xml:space="preserve"> számú Tolna megyei tele</w:t>
      </w:r>
      <w:r w:rsidR="007E3B72">
        <w:rPr>
          <w:rFonts w:ascii="Arial" w:hAnsi="Arial" w:cs="Arial"/>
          <w:sz w:val="24"/>
          <w:szCs w:val="24"/>
        </w:rPr>
        <w:t>p</w:t>
      </w:r>
      <w:r>
        <w:rPr>
          <w:rFonts w:ascii="Arial" w:hAnsi="Arial" w:cs="Arial"/>
          <w:sz w:val="24"/>
          <w:szCs w:val="24"/>
        </w:rPr>
        <w:t>ülés közé tartozik, ahol a népesség száma nem csökken, az elmúlt években némi emelkedést mutat.</w:t>
      </w:r>
      <w:r w:rsidR="003E63BF">
        <w:rPr>
          <w:rFonts w:ascii="Arial" w:hAnsi="Arial" w:cs="Arial"/>
          <w:sz w:val="24"/>
          <w:szCs w:val="24"/>
        </w:rPr>
        <w:t xml:space="preserve"> </w:t>
      </w:r>
      <w:r w:rsidR="00371EE8">
        <w:rPr>
          <w:rFonts w:ascii="Arial" w:hAnsi="Arial" w:cs="Arial"/>
          <w:sz w:val="24"/>
          <w:szCs w:val="24"/>
        </w:rPr>
        <w:t>Város</w:t>
      </w:r>
      <w:r w:rsidR="003E63BF">
        <w:rPr>
          <w:rFonts w:ascii="Arial" w:hAnsi="Arial" w:cs="Arial"/>
          <w:sz w:val="24"/>
          <w:szCs w:val="24"/>
        </w:rPr>
        <w:t>unk megtartotta vonzerejét, amely a természeti és infrastruktur</w:t>
      </w:r>
      <w:r w:rsidR="00CC5A56">
        <w:rPr>
          <w:rFonts w:ascii="Arial" w:hAnsi="Arial" w:cs="Arial"/>
          <w:sz w:val="24"/>
          <w:szCs w:val="24"/>
        </w:rPr>
        <w:t>ális környezetből, a megélhetést biztosító munkahelyekből, a helyben elérhető közszolgáltatások széles köréből, a jó közbiztonságból, a sport és szabadidő eltöltését szolgáló lehetőségekből, a lokálpatriotizmusból adódik.</w:t>
      </w:r>
    </w:p>
    <w:p w14:paraId="16F1B358" w14:textId="2CAEC4F3" w:rsidR="007B63E9" w:rsidRDefault="00CC5A56" w:rsidP="002D2784">
      <w:pPr>
        <w:pStyle w:val="Listaszerbekezds"/>
        <w:ind w:left="0"/>
        <w:jc w:val="both"/>
        <w:rPr>
          <w:rFonts w:ascii="Arial" w:hAnsi="Arial" w:cs="Arial"/>
          <w:sz w:val="24"/>
          <w:szCs w:val="24"/>
        </w:rPr>
      </w:pPr>
      <w:r>
        <w:rPr>
          <w:rFonts w:ascii="Arial" w:hAnsi="Arial" w:cs="Arial"/>
          <w:sz w:val="24"/>
          <w:szCs w:val="24"/>
        </w:rPr>
        <w:t xml:space="preserve">A 2019 – 2024 ciklus során is arra kell törekednünk, hogy fenntartsuk és növeljük a </w:t>
      </w:r>
      <w:r w:rsidR="007B63E9" w:rsidRPr="006C2156">
        <w:rPr>
          <w:rFonts w:ascii="Arial" w:hAnsi="Arial" w:cs="Arial"/>
          <w:sz w:val="24"/>
          <w:szCs w:val="24"/>
        </w:rPr>
        <w:t>jó társadalmi közérzet</w:t>
      </w:r>
      <w:r>
        <w:rPr>
          <w:rFonts w:ascii="Arial" w:hAnsi="Arial" w:cs="Arial"/>
          <w:sz w:val="24"/>
          <w:szCs w:val="24"/>
        </w:rPr>
        <w:t>et</w:t>
      </w:r>
      <w:r w:rsidR="007B63E9" w:rsidRPr="006C2156">
        <w:rPr>
          <w:rFonts w:ascii="Arial" w:hAnsi="Arial" w:cs="Arial"/>
          <w:sz w:val="24"/>
          <w:szCs w:val="24"/>
        </w:rPr>
        <w:t>, megfelelő</w:t>
      </w:r>
      <w:r>
        <w:rPr>
          <w:rFonts w:ascii="Arial" w:hAnsi="Arial" w:cs="Arial"/>
          <w:sz w:val="24"/>
          <w:szCs w:val="24"/>
        </w:rPr>
        <w:t xml:space="preserve">en széleskörű és magas </w:t>
      </w:r>
      <w:r w:rsidR="00BF0B03">
        <w:rPr>
          <w:rFonts w:ascii="Arial" w:hAnsi="Arial" w:cs="Arial"/>
          <w:sz w:val="24"/>
          <w:szCs w:val="24"/>
        </w:rPr>
        <w:t>s</w:t>
      </w:r>
      <w:r>
        <w:rPr>
          <w:rFonts w:ascii="Arial" w:hAnsi="Arial" w:cs="Arial"/>
          <w:sz w:val="24"/>
          <w:szCs w:val="24"/>
        </w:rPr>
        <w:t xml:space="preserve">zínvonalú legyen </w:t>
      </w:r>
      <w:r w:rsidR="007B63E9" w:rsidRPr="006C2156">
        <w:rPr>
          <w:rFonts w:ascii="Arial" w:hAnsi="Arial" w:cs="Arial"/>
          <w:sz w:val="24"/>
          <w:szCs w:val="24"/>
        </w:rPr>
        <w:t>az ellátás</w:t>
      </w:r>
      <w:r>
        <w:rPr>
          <w:rFonts w:ascii="Arial" w:hAnsi="Arial" w:cs="Arial"/>
          <w:sz w:val="24"/>
          <w:szCs w:val="24"/>
        </w:rPr>
        <w:t xml:space="preserve"> (mind a köz- mind a magánszféra területén).</w:t>
      </w:r>
      <w:r w:rsidR="007B63E9" w:rsidRPr="006C2156">
        <w:rPr>
          <w:rFonts w:ascii="Arial" w:hAnsi="Arial" w:cs="Arial"/>
          <w:sz w:val="24"/>
          <w:szCs w:val="24"/>
        </w:rPr>
        <w:t xml:space="preserve"> </w:t>
      </w:r>
      <w:r>
        <w:rPr>
          <w:rFonts w:ascii="Arial" w:hAnsi="Arial" w:cs="Arial"/>
          <w:sz w:val="24"/>
          <w:szCs w:val="24"/>
        </w:rPr>
        <w:t>Az itt élőkkel együttműködve i</w:t>
      </w:r>
      <w:r w:rsidR="007B63E9" w:rsidRPr="006C2156">
        <w:rPr>
          <w:rFonts w:ascii="Arial" w:hAnsi="Arial" w:cs="Arial"/>
          <w:sz w:val="24"/>
          <w:szCs w:val="24"/>
        </w:rPr>
        <w:t>gényes települési környezet</w:t>
      </w:r>
      <w:r>
        <w:rPr>
          <w:rFonts w:ascii="Arial" w:hAnsi="Arial" w:cs="Arial"/>
          <w:sz w:val="24"/>
          <w:szCs w:val="24"/>
        </w:rPr>
        <w:t>et alakítsunk ki</w:t>
      </w:r>
      <w:r w:rsidR="007B63E9" w:rsidRPr="006C2156">
        <w:rPr>
          <w:rFonts w:ascii="Arial" w:hAnsi="Arial" w:cs="Arial"/>
          <w:sz w:val="24"/>
          <w:szCs w:val="24"/>
        </w:rPr>
        <w:t>, amellyel azonosulnak lakói,</w:t>
      </w:r>
      <w:r>
        <w:rPr>
          <w:rFonts w:ascii="Arial" w:hAnsi="Arial" w:cs="Arial"/>
          <w:sz w:val="24"/>
          <w:szCs w:val="24"/>
        </w:rPr>
        <w:t xml:space="preserve"> vonzza </w:t>
      </w:r>
      <w:r w:rsidR="007B63E9" w:rsidRPr="006C2156">
        <w:rPr>
          <w:rFonts w:ascii="Arial" w:hAnsi="Arial" w:cs="Arial"/>
          <w:sz w:val="24"/>
          <w:szCs w:val="24"/>
        </w:rPr>
        <w:t>a befektetőket és</w:t>
      </w:r>
      <w:r w:rsidR="00F41405">
        <w:rPr>
          <w:rFonts w:ascii="Arial" w:hAnsi="Arial" w:cs="Arial"/>
          <w:sz w:val="24"/>
          <w:szCs w:val="24"/>
        </w:rPr>
        <w:t xml:space="preserve"> turistákat,</w:t>
      </w:r>
      <w:r w:rsidR="007B63E9" w:rsidRPr="006C2156">
        <w:rPr>
          <w:rFonts w:ascii="Arial" w:hAnsi="Arial" w:cs="Arial"/>
          <w:sz w:val="24"/>
          <w:szCs w:val="24"/>
        </w:rPr>
        <w:t xml:space="preserve"> amely </w:t>
      </w:r>
      <w:r w:rsidR="00F41405">
        <w:rPr>
          <w:rFonts w:ascii="Arial" w:hAnsi="Arial" w:cs="Arial"/>
          <w:sz w:val="24"/>
          <w:szCs w:val="24"/>
        </w:rPr>
        <w:t xml:space="preserve">a </w:t>
      </w:r>
      <w:r w:rsidR="00371EE8">
        <w:rPr>
          <w:rFonts w:ascii="Arial" w:hAnsi="Arial" w:cs="Arial"/>
          <w:sz w:val="24"/>
          <w:szCs w:val="24"/>
        </w:rPr>
        <w:t>város</w:t>
      </w:r>
      <w:r w:rsidR="00F41405">
        <w:rPr>
          <w:rFonts w:ascii="Arial" w:hAnsi="Arial" w:cs="Arial"/>
          <w:sz w:val="24"/>
          <w:szCs w:val="24"/>
        </w:rPr>
        <w:t xml:space="preserve"> </w:t>
      </w:r>
      <w:r w:rsidR="007B63E9" w:rsidRPr="006C2156">
        <w:rPr>
          <w:rFonts w:ascii="Arial" w:hAnsi="Arial" w:cs="Arial"/>
          <w:sz w:val="24"/>
          <w:szCs w:val="24"/>
        </w:rPr>
        <w:t>táji környezetét és épített értékeit tiszteletben tartja</w:t>
      </w:r>
      <w:r w:rsidR="00B66F0E" w:rsidRPr="006C2156">
        <w:rPr>
          <w:rFonts w:ascii="Arial" w:hAnsi="Arial" w:cs="Arial"/>
          <w:sz w:val="24"/>
          <w:szCs w:val="24"/>
        </w:rPr>
        <w:t xml:space="preserve"> és megóvja.</w:t>
      </w:r>
    </w:p>
    <w:p w14:paraId="5179F0AA" w14:textId="77777777" w:rsidR="002F1D08" w:rsidRDefault="002F1D08" w:rsidP="002D2784">
      <w:pPr>
        <w:pStyle w:val="Listaszerbekezds"/>
        <w:ind w:left="0"/>
        <w:jc w:val="both"/>
        <w:rPr>
          <w:rFonts w:ascii="Arial" w:hAnsi="Arial" w:cs="Arial"/>
          <w:sz w:val="24"/>
          <w:szCs w:val="24"/>
        </w:rPr>
      </w:pPr>
    </w:p>
    <w:p w14:paraId="4E127E5A" w14:textId="77777777" w:rsidR="002F1D08" w:rsidRPr="006C2156" w:rsidRDefault="002F1D08" w:rsidP="002D2784">
      <w:pPr>
        <w:pStyle w:val="Listaszerbekezds"/>
        <w:ind w:left="0"/>
        <w:jc w:val="both"/>
        <w:rPr>
          <w:rFonts w:ascii="Arial" w:hAnsi="Arial" w:cs="Arial"/>
          <w:sz w:val="24"/>
          <w:szCs w:val="24"/>
        </w:rPr>
      </w:pPr>
      <w:r>
        <w:rPr>
          <w:rFonts w:ascii="Arial" w:hAnsi="Arial" w:cs="Arial"/>
          <w:sz w:val="24"/>
          <w:szCs w:val="24"/>
        </w:rPr>
        <w:t xml:space="preserve">Az átfogó cél megvalósulását </w:t>
      </w:r>
      <w:r w:rsidR="001C6A43">
        <w:rPr>
          <w:rFonts w:ascii="Arial" w:hAnsi="Arial" w:cs="Arial"/>
          <w:sz w:val="24"/>
          <w:szCs w:val="24"/>
        </w:rPr>
        <w:t>az alábbi stratégiai, hosszútávú célok teljesítésével kívánjuk elérni:</w:t>
      </w:r>
    </w:p>
    <w:p w14:paraId="36861F4F" w14:textId="77777777" w:rsidR="002F1D08" w:rsidRPr="004A68A5" w:rsidRDefault="009A0755" w:rsidP="002D2784">
      <w:pPr>
        <w:autoSpaceDE w:val="0"/>
        <w:autoSpaceDN w:val="0"/>
        <w:adjustRightInd w:val="0"/>
        <w:spacing w:after="0" w:line="240" w:lineRule="auto"/>
        <w:jc w:val="both"/>
        <w:rPr>
          <w:rFonts w:ascii="Arial" w:hAnsi="Arial" w:cs="Arial"/>
          <w:b/>
          <w:bCs/>
          <w:i/>
          <w:iCs/>
          <w:color w:val="000000"/>
          <w:sz w:val="28"/>
          <w:szCs w:val="28"/>
        </w:rPr>
      </w:pPr>
      <w:r w:rsidRPr="004A68A5">
        <w:rPr>
          <w:rFonts w:ascii="Arial" w:hAnsi="Arial" w:cs="Arial"/>
          <w:b/>
          <w:bCs/>
          <w:i/>
          <w:iCs/>
          <w:color w:val="000000"/>
          <w:sz w:val="28"/>
          <w:szCs w:val="28"/>
        </w:rPr>
        <w:t>3.1.</w:t>
      </w:r>
      <w:r w:rsidR="002F1D08" w:rsidRPr="004A68A5">
        <w:rPr>
          <w:rFonts w:ascii="Arial" w:hAnsi="Arial" w:cs="Arial"/>
          <w:b/>
          <w:bCs/>
          <w:i/>
          <w:iCs/>
          <w:color w:val="000000"/>
          <w:sz w:val="28"/>
          <w:szCs w:val="28"/>
        </w:rPr>
        <w:t xml:space="preserve"> A lakhatás</w:t>
      </w:r>
      <w:r w:rsidR="00073848" w:rsidRPr="004A68A5">
        <w:rPr>
          <w:rFonts w:ascii="Arial" w:hAnsi="Arial" w:cs="Arial"/>
          <w:b/>
          <w:bCs/>
          <w:i/>
          <w:iCs/>
          <w:color w:val="000000"/>
          <w:sz w:val="28"/>
          <w:szCs w:val="28"/>
        </w:rPr>
        <w:t>, az élet</w:t>
      </w:r>
      <w:r w:rsidR="002F1D08" w:rsidRPr="004A68A5">
        <w:rPr>
          <w:rFonts w:ascii="Arial" w:hAnsi="Arial" w:cs="Arial"/>
          <w:b/>
          <w:bCs/>
          <w:i/>
          <w:iCs/>
          <w:color w:val="000000"/>
          <w:sz w:val="28"/>
          <w:szCs w:val="28"/>
        </w:rPr>
        <w:t xml:space="preserve"> minőségének javítása</w:t>
      </w:r>
    </w:p>
    <w:p w14:paraId="526BE0A8" w14:textId="77777777" w:rsidR="004A68A5" w:rsidRPr="001C6A43" w:rsidRDefault="004A68A5" w:rsidP="002D2784">
      <w:pPr>
        <w:autoSpaceDE w:val="0"/>
        <w:autoSpaceDN w:val="0"/>
        <w:adjustRightInd w:val="0"/>
        <w:spacing w:after="0" w:line="240" w:lineRule="auto"/>
        <w:jc w:val="both"/>
        <w:rPr>
          <w:rFonts w:ascii="Arial" w:hAnsi="Arial" w:cs="Arial"/>
          <w:b/>
          <w:bCs/>
          <w:i/>
          <w:iCs/>
          <w:color w:val="000000"/>
          <w:sz w:val="24"/>
          <w:szCs w:val="24"/>
        </w:rPr>
      </w:pPr>
    </w:p>
    <w:p w14:paraId="0F966766" w14:textId="77777777" w:rsidR="002F1D08" w:rsidRDefault="002F1D08" w:rsidP="002D2784">
      <w:pPr>
        <w:autoSpaceDE w:val="0"/>
        <w:autoSpaceDN w:val="0"/>
        <w:adjustRightInd w:val="0"/>
        <w:spacing w:after="0" w:line="240" w:lineRule="auto"/>
        <w:jc w:val="both"/>
        <w:rPr>
          <w:rFonts w:ascii="Arial" w:hAnsi="Arial" w:cs="Arial"/>
          <w:color w:val="000000"/>
          <w:sz w:val="24"/>
          <w:szCs w:val="24"/>
        </w:rPr>
      </w:pPr>
      <w:r w:rsidRPr="001C6A43">
        <w:rPr>
          <w:rFonts w:ascii="Arial" w:hAnsi="Arial" w:cs="Arial"/>
          <w:color w:val="000000"/>
          <w:sz w:val="24"/>
          <w:szCs w:val="24"/>
        </w:rPr>
        <w:t xml:space="preserve">A lakhatás </w:t>
      </w:r>
      <w:r w:rsidR="00073848">
        <w:rPr>
          <w:rFonts w:ascii="Arial" w:hAnsi="Arial" w:cs="Arial"/>
          <w:color w:val="000000"/>
          <w:sz w:val="24"/>
          <w:szCs w:val="24"/>
        </w:rPr>
        <w:t xml:space="preserve">és a helyi élet </w:t>
      </w:r>
      <w:r w:rsidRPr="001C6A43">
        <w:rPr>
          <w:rFonts w:ascii="Arial" w:hAnsi="Arial" w:cs="Arial"/>
          <w:color w:val="000000"/>
          <w:sz w:val="24"/>
          <w:szCs w:val="24"/>
        </w:rPr>
        <w:t xml:space="preserve">minőségének alakulását jelentős mértékben befolyásolja a </w:t>
      </w:r>
      <w:r w:rsidRPr="001C6A43">
        <w:rPr>
          <w:rFonts w:ascii="Arial" w:hAnsi="Arial" w:cs="Arial"/>
          <w:b/>
          <w:bCs/>
          <w:i/>
          <w:iCs/>
          <w:color w:val="000000"/>
          <w:sz w:val="24"/>
          <w:szCs w:val="24"/>
        </w:rPr>
        <w:t>lakó- és a természeti</w:t>
      </w:r>
      <w:r w:rsidR="001C6A43">
        <w:rPr>
          <w:rFonts w:ascii="Arial" w:hAnsi="Arial" w:cs="Arial"/>
          <w:b/>
          <w:bCs/>
          <w:i/>
          <w:iCs/>
          <w:color w:val="000000"/>
          <w:sz w:val="24"/>
          <w:szCs w:val="24"/>
        </w:rPr>
        <w:t xml:space="preserve"> </w:t>
      </w:r>
      <w:r w:rsidRPr="001C6A43">
        <w:rPr>
          <w:rFonts w:ascii="Arial" w:hAnsi="Arial" w:cs="Arial"/>
          <w:b/>
          <w:bCs/>
          <w:i/>
          <w:iCs/>
          <w:color w:val="000000"/>
          <w:sz w:val="24"/>
          <w:szCs w:val="24"/>
        </w:rPr>
        <w:t>környezet állapota</w:t>
      </w:r>
      <w:r w:rsidRPr="001C6A43">
        <w:rPr>
          <w:rFonts w:ascii="Arial" w:hAnsi="Arial" w:cs="Arial"/>
          <w:color w:val="000000"/>
          <w:sz w:val="24"/>
          <w:szCs w:val="24"/>
        </w:rPr>
        <w:t xml:space="preserve">, valamint a </w:t>
      </w:r>
      <w:r w:rsidRPr="001C6A43">
        <w:rPr>
          <w:rFonts w:ascii="Arial" w:hAnsi="Arial" w:cs="Arial"/>
          <w:b/>
          <w:bCs/>
          <w:i/>
          <w:iCs/>
          <w:color w:val="000000"/>
          <w:sz w:val="24"/>
          <w:szCs w:val="24"/>
        </w:rPr>
        <w:t>minőségi szolgáltatásokhoz való hozzáférés mértéke</w:t>
      </w:r>
      <w:r w:rsidRPr="001C6A43">
        <w:rPr>
          <w:rFonts w:ascii="Arial" w:hAnsi="Arial" w:cs="Arial"/>
          <w:color w:val="000000"/>
          <w:sz w:val="24"/>
          <w:szCs w:val="24"/>
        </w:rPr>
        <w:t>. A</w:t>
      </w:r>
      <w:r w:rsidR="001C6A43">
        <w:rPr>
          <w:rFonts w:ascii="Arial" w:hAnsi="Arial" w:cs="Arial"/>
          <w:color w:val="000000"/>
          <w:sz w:val="24"/>
          <w:szCs w:val="24"/>
        </w:rPr>
        <w:t xml:space="preserve"> </w:t>
      </w:r>
      <w:r w:rsidRPr="001C6A43">
        <w:rPr>
          <w:rFonts w:ascii="Arial" w:hAnsi="Arial" w:cs="Arial"/>
          <w:color w:val="000000"/>
          <w:sz w:val="24"/>
          <w:szCs w:val="24"/>
        </w:rPr>
        <w:t xml:space="preserve">lakókörnyezet állapota nagymértékben javítható az egyes </w:t>
      </w:r>
      <w:r w:rsidR="00073848">
        <w:rPr>
          <w:rFonts w:ascii="Arial" w:hAnsi="Arial" w:cs="Arial"/>
          <w:color w:val="000000"/>
          <w:sz w:val="24"/>
          <w:szCs w:val="24"/>
        </w:rPr>
        <w:t xml:space="preserve">frekventált </w:t>
      </w:r>
      <w:r w:rsidRPr="001C6A43">
        <w:rPr>
          <w:rFonts w:ascii="Arial" w:hAnsi="Arial" w:cs="Arial"/>
          <w:color w:val="000000"/>
          <w:sz w:val="24"/>
          <w:szCs w:val="24"/>
        </w:rPr>
        <w:t>területek rehabilitációjával</w:t>
      </w:r>
      <w:r w:rsidR="00073848">
        <w:rPr>
          <w:rFonts w:ascii="Arial" w:hAnsi="Arial" w:cs="Arial"/>
          <w:color w:val="000000"/>
          <w:sz w:val="24"/>
          <w:szCs w:val="24"/>
        </w:rPr>
        <w:t xml:space="preserve"> (</w:t>
      </w:r>
      <w:r w:rsidR="00BF0B03">
        <w:rPr>
          <w:rFonts w:ascii="Arial" w:hAnsi="Arial" w:cs="Arial"/>
          <w:color w:val="000000"/>
          <w:sz w:val="24"/>
          <w:szCs w:val="24"/>
        </w:rPr>
        <w:t>volt l</w:t>
      </w:r>
      <w:r w:rsidR="00073848">
        <w:rPr>
          <w:rFonts w:ascii="Arial" w:hAnsi="Arial" w:cs="Arial"/>
          <w:color w:val="000000"/>
          <w:sz w:val="24"/>
          <w:szCs w:val="24"/>
        </w:rPr>
        <w:t>aktanya, Holt-Duna)</w:t>
      </w:r>
      <w:r w:rsidRPr="001C6A43">
        <w:rPr>
          <w:rFonts w:ascii="Arial" w:hAnsi="Arial" w:cs="Arial"/>
          <w:color w:val="000000"/>
          <w:sz w:val="24"/>
          <w:szCs w:val="24"/>
        </w:rPr>
        <w:t>, a</w:t>
      </w:r>
      <w:r w:rsidR="001C6A43">
        <w:rPr>
          <w:rFonts w:ascii="Arial" w:hAnsi="Arial" w:cs="Arial"/>
          <w:color w:val="000000"/>
          <w:sz w:val="24"/>
          <w:szCs w:val="24"/>
        </w:rPr>
        <w:t xml:space="preserve"> </w:t>
      </w:r>
      <w:r w:rsidRPr="001C6A43">
        <w:rPr>
          <w:rFonts w:ascii="Arial" w:hAnsi="Arial" w:cs="Arial"/>
          <w:color w:val="000000"/>
          <w:sz w:val="24"/>
          <w:szCs w:val="24"/>
        </w:rPr>
        <w:t xml:space="preserve">fenntartható </w:t>
      </w:r>
      <w:r w:rsidR="00371EE8">
        <w:rPr>
          <w:rFonts w:ascii="Arial" w:hAnsi="Arial" w:cs="Arial"/>
          <w:color w:val="000000"/>
          <w:sz w:val="24"/>
          <w:szCs w:val="24"/>
        </w:rPr>
        <w:t>város</w:t>
      </w:r>
      <w:r w:rsidRPr="001C6A43">
        <w:rPr>
          <w:rFonts w:ascii="Arial" w:hAnsi="Arial" w:cs="Arial"/>
          <w:color w:val="000000"/>
          <w:sz w:val="24"/>
          <w:szCs w:val="24"/>
        </w:rPr>
        <w:t>fejlesztési döntések, valamint a természetvédelmi intézkedések</w:t>
      </w:r>
      <w:r w:rsidR="001C6A43">
        <w:rPr>
          <w:rFonts w:ascii="Arial" w:hAnsi="Arial" w:cs="Arial"/>
          <w:color w:val="000000"/>
          <w:sz w:val="24"/>
          <w:szCs w:val="24"/>
        </w:rPr>
        <w:t xml:space="preserve"> </w:t>
      </w:r>
      <w:r w:rsidRPr="001C6A43">
        <w:rPr>
          <w:rFonts w:ascii="Arial" w:hAnsi="Arial" w:cs="Arial"/>
          <w:color w:val="000000"/>
          <w:sz w:val="24"/>
          <w:szCs w:val="24"/>
        </w:rPr>
        <w:t>alkalmazásával, a kikapcsolódás és a szabadidő hasznos eltöltése lehetőségének biztosításával. A</w:t>
      </w:r>
      <w:r w:rsidR="001C6A43">
        <w:rPr>
          <w:rFonts w:ascii="Arial" w:hAnsi="Arial" w:cs="Arial"/>
          <w:color w:val="000000"/>
          <w:sz w:val="24"/>
          <w:szCs w:val="24"/>
        </w:rPr>
        <w:t xml:space="preserve"> </w:t>
      </w:r>
      <w:r w:rsidRPr="001C6A43">
        <w:rPr>
          <w:rFonts w:ascii="Arial" w:hAnsi="Arial" w:cs="Arial"/>
          <w:color w:val="000000"/>
          <w:sz w:val="24"/>
          <w:szCs w:val="24"/>
        </w:rPr>
        <w:t xml:space="preserve">minőségi szolgáltatásokhoz való hozzáférés javítható az egyes intézmények (szociális, </w:t>
      </w:r>
      <w:r w:rsidR="00EA15ED">
        <w:rPr>
          <w:rFonts w:ascii="Arial" w:hAnsi="Arial" w:cs="Arial"/>
          <w:color w:val="000000"/>
          <w:sz w:val="24"/>
          <w:szCs w:val="24"/>
        </w:rPr>
        <w:t xml:space="preserve">egészségügyi, </w:t>
      </w:r>
      <w:r w:rsidRPr="001C6A43">
        <w:rPr>
          <w:rFonts w:ascii="Arial" w:hAnsi="Arial" w:cs="Arial"/>
          <w:color w:val="000000"/>
          <w:sz w:val="24"/>
          <w:szCs w:val="24"/>
        </w:rPr>
        <w:t>oktatási és</w:t>
      </w:r>
      <w:r w:rsidR="001C6A43">
        <w:rPr>
          <w:rFonts w:ascii="Arial" w:hAnsi="Arial" w:cs="Arial"/>
          <w:color w:val="000000"/>
          <w:sz w:val="24"/>
          <w:szCs w:val="24"/>
        </w:rPr>
        <w:t xml:space="preserve"> </w:t>
      </w:r>
      <w:r w:rsidRPr="001C6A43">
        <w:rPr>
          <w:rFonts w:ascii="Arial" w:hAnsi="Arial" w:cs="Arial"/>
          <w:color w:val="000000"/>
          <w:sz w:val="24"/>
          <w:szCs w:val="24"/>
        </w:rPr>
        <w:t>igazgatási) fejlesztése, valamint a színvonalas szabadidős szolgáltatások kiterjesztése által. Mindez</w:t>
      </w:r>
      <w:r w:rsidR="001C6A43">
        <w:rPr>
          <w:rFonts w:ascii="Arial" w:hAnsi="Arial" w:cs="Arial"/>
          <w:color w:val="000000"/>
          <w:sz w:val="24"/>
          <w:szCs w:val="24"/>
        </w:rPr>
        <w:t xml:space="preserve"> </w:t>
      </w:r>
      <w:r w:rsidRPr="001C6A43">
        <w:rPr>
          <w:rFonts w:ascii="Arial" w:hAnsi="Arial" w:cs="Arial"/>
          <w:color w:val="000000"/>
          <w:sz w:val="24"/>
          <w:szCs w:val="24"/>
        </w:rPr>
        <w:t xml:space="preserve">hozzájárul az egészséges, lakható </w:t>
      </w:r>
      <w:r w:rsidR="00371EE8">
        <w:rPr>
          <w:rFonts w:ascii="Arial" w:hAnsi="Arial" w:cs="Arial"/>
          <w:color w:val="000000"/>
          <w:sz w:val="24"/>
          <w:szCs w:val="24"/>
        </w:rPr>
        <w:t>város</w:t>
      </w:r>
      <w:r w:rsidRPr="001C6A43">
        <w:rPr>
          <w:rFonts w:ascii="Arial" w:hAnsi="Arial" w:cs="Arial"/>
          <w:color w:val="000000"/>
          <w:sz w:val="24"/>
          <w:szCs w:val="24"/>
        </w:rPr>
        <w:t xml:space="preserve"> kialakulásához, ahol jó a társadalmi közérzet, megfelelő</w:t>
      </w:r>
      <w:r w:rsidR="001C6A43">
        <w:rPr>
          <w:rFonts w:ascii="Arial" w:hAnsi="Arial" w:cs="Arial"/>
          <w:color w:val="000000"/>
          <w:sz w:val="24"/>
          <w:szCs w:val="24"/>
        </w:rPr>
        <w:t xml:space="preserve"> </w:t>
      </w:r>
      <w:r w:rsidRPr="001C6A43">
        <w:rPr>
          <w:rFonts w:ascii="Arial" w:hAnsi="Arial" w:cs="Arial"/>
          <w:color w:val="000000"/>
          <w:sz w:val="24"/>
          <w:szCs w:val="24"/>
        </w:rPr>
        <w:t>az ellátás és igényes a települési környezet</w:t>
      </w:r>
      <w:r w:rsidR="009A0755">
        <w:rPr>
          <w:rFonts w:ascii="Arial" w:hAnsi="Arial" w:cs="Arial"/>
          <w:color w:val="000000"/>
          <w:sz w:val="24"/>
          <w:szCs w:val="24"/>
        </w:rPr>
        <w:t>.</w:t>
      </w:r>
    </w:p>
    <w:p w14:paraId="180969C8" w14:textId="77777777" w:rsidR="009A0755" w:rsidRPr="001C6A43" w:rsidRDefault="009A0755" w:rsidP="002D2784">
      <w:pPr>
        <w:autoSpaceDE w:val="0"/>
        <w:autoSpaceDN w:val="0"/>
        <w:adjustRightInd w:val="0"/>
        <w:spacing w:after="0" w:line="240" w:lineRule="auto"/>
        <w:jc w:val="both"/>
        <w:rPr>
          <w:rFonts w:ascii="Arial" w:hAnsi="Arial" w:cs="Arial"/>
          <w:color w:val="000000"/>
          <w:sz w:val="24"/>
          <w:szCs w:val="24"/>
        </w:rPr>
      </w:pPr>
    </w:p>
    <w:p w14:paraId="3C2BDA33" w14:textId="77777777" w:rsidR="00467F81" w:rsidRDefault="00467F81" w:rsidP="002D2784">
      <w:pPr>
        <w:autoSpaceDE w:val="0"/>
        <w:autoSpaceDN w:val="0"/>
        <w:adjustRightInd w:val="0"/>
        <w:spacing w:after="0" w:line="240" w:lineRule="auto"/>
        <w:jc w:val="both"/>
        <w:rPr>
          <w:rFonts w:ascii="Arial" w:hAnsi="Arial" w:cs="Arial"/>
          <w:b/>
          <w:bCs/>
          <w:i/>
          <w:iCs/>
          <w:color w:val="000000"/>
          <w:sz w:val="24"/>
          <w:szCs w:val="24"/>
        </w:rPr>
      </w:pPr>
      <w:r w:rsidRPr="00467F81">
        <w:rPr>
          <w:rFonts w:ascii="Arial" w:hAnsi="Arial" w:cs="Arial"/>
          <w:b/>
          <w:bCs/>
          <w:i/>
          <w:iCs/>
          <w:color w:val="000000"/>
          <w:sz w:val="24"/>
          <w:szCs w:val="24"/>
        </w:rPr>
        <w:t>3.2.</w:t>
      </w:r>
      <w:r w:rsidR="002F1D08" w:rsidRPr="00467F81">
        <w:rPr>
          <w:rFonts w:ascii="Arial" w:hAnsi="Arial" w:cs="Arial"/>
          <w:b/>
          <w:bCs/>
          <w:i/>
          <w:iCs/>
          <w:color w:val="000000"/>
          <w:sz w:val="24"/>
          <w:szCs w:val="24"/>
        </w:rPr>
        <w:t xml:space="preserve"> Versenyképes, fenntartható, több lábon álló, helyi gazdaság erősítése </w:t>
      </w:r>
    </w:p>
    <w:p w14:paraId="795EA75F" w14:textId="77777777" w:rsidR="002F1D08" w:rsidRPr="00467F81" w:rsidRDefault="002F1D08" w:rsidP="002D2784">
      <w:pPr>
        <w:autoSpaceDE w:val="0"/>
        <w:autoSpaceDN w:val="0"/>
        <w:adjustRightInd w:val="0"/>
        <w:spacing w:after="0" w:line="240" w:lineRule="auto"/>
        <w:jc w:val="both"/>
        <w:rPr>
          <w:rFonts w:ascii="Arial" w:hAnsi="Arial" w:cs="Arial"/>
          <w:color w:val="000000"/>
          <w:sz w:val="24"/>
          <w:szCs w:val="24"/>
        </w:rPr>
      </w:pPr>
      <w:r w:rsidRPr="00467F81">
        <w:rPr>
          <w:rFonts w:ascii="Arial" w:hAnsi="Arial" w:cs="Arial"/>
          <w:color w:val="000000"/>
          <w:sz w:val="24"/>
          <w:szCs w:val="24"/>
        </w:rPr>
        <w:t>A tolnaiak foglalkoztatásában jelentős szerepet kap Szekszárd és Paks is</w:t>
      </w:r>
      <w:r w:rsidR="003605EA">
        <w:rPr>
          <w:rFonts w:ascii="Arial" w:hAnsi="Arial" w:cs="Arial"/>
          <w:color w:val="000000"/>
          <w:sz w:val="24"/>
          <w:szCs w:val="24"/>
        </w:rPr>
        <w:t xml:space="preserve">, ennek következtében a helyi munkaképes lakosság jövedelemtermelő potenciálja csak részben hasznosul </w:t>
      </w:r>
      <w:r w:rsidR="00371EE8">
        <w:rPr>
          <w:rFonts w:ascii="Arial" w:hAnsi="Arial" w:cs="Arial"/>
          <w:color w:val="000000"/>
          <w:sz w:val="24"/>
          <w:szCs w:val="24"/>
        </w:rPr>
        <w:t>város</w:t>
      </w:r>
      <w:r w:rsidR="003605EA">
        <w:rPr>
          <w:rFonts w:ascii="Arial" w:hAnsi="Arial" w:cs="Arial"/>
          <w:color w:val="000000"/>
          <w:sz w:val="24"/>
          <w:szCs w:val="24"/>
        </w:rPr>
        <w:t xml:space="preserve">unkban, </w:t>
      </w:r>
      <w:r w:rsidR="00780635">
        <w:rPr>
          <w:rFonts w:ascii="Arial" w:hAnsi="Arial" w:cs="Arial"/>
          <w:color w:val="000000"/>
          <w:sz w:val="24"/>
          <w:szCs w:val="24"/>
        </w:rPr>
        <w:t xml:space="preserve">mely a helyi vállalkozások befektetési potenciáljára és az önkormányzat iparűzési bevételeire is kedvezőtlenül hat. </w:t>
      </w:r>
      <w:r w:rsidRPr="00467F81">
        <w:rPr>
          <w:rFonts w:ascii="Arial" w:hAnsi="Arial" w:cs="Arial"/>
          <w:color w:val="000000"/>
          <w:sz w:val="24"/>
          <w:szCs w:val="24"/>
        </w:rPr>
        <w:t>Alvó</w:t>
      </w:r>
      <w:r w:rsidR="00371EE8">
        <w:rPr>
          <w:rFonts w:ascii="Arial" w:hAnsi="Arial" w:cs="Arial"/>
          <w:color w:val="000000"/>
          <w:sz w:val="24"/>
          <w:szCs w:val="24"/>
        </w:rPr>
        <w:t>város</w:t>
      </w:r>
      <w:r w:rsidRPr="00467F81">
        <w:rPr>
          <w:rFonts w:ascii="Arial" w:hAnsi="Arial" w:cs="Arial"/>
          <w:color w:val="000000"/>
          <w:sz w:val="24"/>
          <w:szCs w:val="24"/>
        </w:rPr>
        <w:t xml:space="preserve"> jellegének</w:t>
      </w:r>
      <w:r w:rsidR="00467F81">
        <w:rPr>
          <w:rFonts w:ascii="Arial" w:hAnsi="Arial" w:cs="Arial"/>
          <w:color w:val="000000"/>
          <w:sz w:val="24"/>
          <w:szCs w:val="24"/>
        </w:rPr>
        <w:t xml:space="preserve"> </w:t>
      </w:r>
      <w:r w:rsidRPr="00467F81">
        <w:rPr>
          <w:rFonts w:ascii="Arial" w:hAnsi="Arial" w:cs="Arial"/>
          <w:color w:val="000000"/>
          <w:sz w:val="24"/>
          <w:szCs w:val="24"/>
        </w:rPr>
        <w:t xml:space="preserve">elkerülése érdekében </w:t>
      </w:r>
      <w:r w:rsidR="00780635">
        <w:rPr>
          <w:rFonts w:ascii="Arial" w:hAnsi="Arial" w:cs="Arial"/>
          <w:color w:val="000000"/>
          <w:sz w:val="24"/>
          <w:szCs w:val="24"/>
        </w:rPr>
        <w:t xml:space="preserve">ezért </w:t>
      </w:r>
      <w:r w:rsidRPr="00467F81">
        <w:rPr>
          <w:rFonts w:ascii="Arial" w:hAnsi="Arial" w:cs="Arial"/>
          <w:color w:val="000000"/>
          <w:sz w:val="24"/>
          <w:szCs w:val="24"/>
        </w:rPr>
        <w:t>növelni kell a helyi gazdaság szerepét a foglalkoztatásban, és kiváló</w:t>
      </w:r>
      <w:r w:rsidR="00467F81">
        <w:rPr>
          <w:rFonts w:ascii="Arial" w:hAnsi="Arial" w:cs="Arial"/>
          <w:color w:val="000000"/>
          <w:sz w:val="24"/>
          <w:szCs w:val="24"/>
        </w:rPr>
        <w:t xml:space="preserve"> </w:t>
      </w:r>
      <w:r w:rsidRPr="00467F81">
        <w:rPr>
          <w:rFonts w:ascii="Arial" w:hAnsi="Arial" w:cs="Arial"/>
          <w:color w:val="000000"/>
          <w:sz w:val="24"/>
          <w:szCs w:val="24"/>
        </w:rPr>
        <w:t>közlekedési kapcsolatait, valamint ipartelepítésre alkalmas területeit kihasználva, fel kell készülni</w:t>
      </w:r>
      <w:r w:rsidR="00467F81">
        <w:rPr>
          <w:rFonts w:ascii="Arial" w:hAnsi="Arial" w:cs="Arial"/>
          <w:color w:val="000000"/>
          <w:sz w:val="24"/>
          <w:szCs w:val="24"/>
        </w:rPr>
        <w:t xml:space="preserve"> </w:t>
      </w:r>
      <w:r w:rsidRPr="00467F81">
        <w:rPr>
          <w:rFonts w:ascii="Arial" w:hAnsi="Arial" w:cs="Arial"/>
          <w:color w:val="000000"/>
          <w:sz w:val="24"/>
          <w:szCs w:val="24"/>
        </w:rPr>
        <w:t>a külső befektetők fogadására. A Holt-Duna rendszer kínálta lehetőségekkel élve, a környező</w:t>
      </w:r>
      <w:r w:rsidR="00467F81">
        <w:rPr>
          <w:rFonts w:ascii="Arial" w:hAnsi="Arial" w:cs="Arial"/>
          <w:color w:val="000000"/>
          <w:sz w:val="24"/>
          <w:szCs w:val="24"/>
        </w:rPr>
        <w:t xml:space="preserve"> </w:t>
      </w:r>
      <w:r w:rsidRPr="00467F81">
        <w:rPr>
          <w:rFonts w:ascii="Arial" w:hAnsi="Arial" w:cs="Arial"/>
          <w:color w:val="000000"/>
          <w:sz w:val="24"/>
          <w:szCs w:val="24"/>
        </w:rPr>
        <w:t>településekkel együttműködve egységes turisztikai projektet kell kialakítani</w:t>
      </w:r>
      <w:r w:rsidR="00410E3D">
        <w:rPr>
          <w:rFonts w:ascii="Arial" w:hAnsi="Arial" w:cs="Arial"/>
          <w:color w:val="000000"/>
          <w:sz w:val="24"/>
          <w:szCs w:val="24"/>
        </w:rPr>
        <w:t>, m</w:t>
      </w:r>
      <w:r w:rsidRPr="00467F81">
        <w:rPr>
          <w:rFonts w:ascii="Arial" w:hAnsi="Arial" w:cs="Arial"/>
          <w:color w:val="000000"/>
          <w:sz w:val="24"/>
          <w:szCs w:val="24"/>
        </w:rPr>
        <w:t>indez erősíti Tolna</w:t>
      </w:r>
      <w:r w:rsidR="00467F81">
        <w:rPr>
          <w:rFonts w:ascii="Arial" w:hAnsi="Arial" w:cs="Arial"/>
          <w:color w:val="000000"/>
          <w:sz w:val="24"/>
          <w:szCs w:val="24"/>
        </w:rPr>
        <w:t xml:space="preserve"> </w:t>
      </w:r>
      <w:r w:rsidR="00410E3D">
        <w:rPr>
          <w:rFonts w:ascii="Arial" w:hAnsi="Arial" w:cs="Arial"/>
          <w:color w:val="000000"/>
          <w:sz w:val="24"/>
          <w:szCs w:val="24"/>
        </w:rPr>
        <w:t xml:space="preserve">idegenforgalmát, </w:t>
      </w:r>
      <w:r w:rsidRPr="00467F81">
        <w:rPr>
          <w:rFonts w:ascii="Arial" w:hAnsi="Arial" w:cs="Arial"/>
          <w:color w:val="000000"/>
          <w:sz w:val="24"/>
          <w:szCs w:val="24"/>
        </w:rPr>
        <w:t>térségi szerepét, és komplexszé teszi gazdasági szerkezetét</w:t>
      </w:r>
      <w:r w:rsidR="00410E3D">
        <w:rPr>
          <w:rFonts w:ascii="Arial" w:hAnsi="Arial" w:cs="Arial"/>
          <w:color w:val="000000"/>
          <w:sz w:val="24"/>
          <w:szCs w:val="24"/>
        </w:rPr>
        <w:t>.</w:t>
      </w:r>
    </w:p>
    <w:p w14:paraId="3F47E757" w14:textId="77777777" w:rsidR="002F1D08" w:rsidRDefault="002F1D08" w:rsidP="002D2784">
      <w:pPr>
        <w:autoSpaceDE w:val="0"/>
        <w:autoSpaceDN w:val="0"/>
        <w:adjustRightInd w:val="0"/>
        <w:spacing w:after="0" w:line="240" w:lineRule="auto"/>
        <w:jc w:val="both"/>
        <w:rPr>
          <w:rFonts w:ascii="Calibri" w:hAnsi="Calibri" w:cs="Calibri"/>
          <w:color w:val="FFFFFF"/>
        </w:rPr>
      </w:pPr>
      <w:r>
        <w:rPr>
          <w:rFonts w:ascii="Calibri" w:hAnsi="Calibri" w:cs="Calibri"/>
          <w:color w:val="FFFFFF"/>
        </w:rPr>
        <w:t>19</w:t>
      </w:r>
    </w:p>
    <w:p w14:paraId="4482C9F3" w14:textId="77777777" w:rsidR="002F1D08" w:rsidRPr="00537632" w:rsidRDefault="00537632" w:rsidP="002D2784">
      <w:pPr>
        <w:autoSpaceDE w:val="0"/>
        <w:autoSpaceDN w:val="0"/>
        <w:adjustRightInd w:val="0"/>
        <w:spacing w:after="0" w:line="240" w:lineRule="auto"/>
        <w:jc w:val="both"/>
        <w:rPr>
          <w:rFonts w:ascii="Arial" w:hAnsi="Arial" w:cs="Arial"/>
          <w:b/>
          <w:bCs/>
          <w:i/>
          <w:iCs/>
          <w:color w:val="000000"/>
          <w:sz w:val="24"/>
          <w:szCs w:val="24"/>
        </w:rPr>
      </w:pPr>
      <w:r>
        <w:rPr>
          <w:rFonts w:ascii="Arial" w:hAnsi="Arial" w:cs="Arial"/>
          <w:b/>
          <w:bCs/>
          <w:i/>
          <w:iCs/>
          <w:color w:val="000000"/>
          <w:sz w:val="24"/>
          <w:szCs w:val="24"/>
        </w:rPr>
        <w:t>3.3.</w:t>
      </w:r>
      <w:r w:rsidR="002F1D08" w:rsidRPr="00537632">
        <w:rPr>
          <w:rFonts w:ascii="Arial" w:hAnsi="Arial" w:cs="Arial"/>
          <w:b/>
          <w:bCs/>
          <w:i/>
          <w:iCs/>
          <w:color w:val="000000"/>
          <w:sz w:val="24"/>
          <w:szCs w:val="24"/>
        </w:rPr>
        <w:t xml:space="preserve"> Települési identitás</w:t>
      </w:r>
      <w:r>
        <w:rPr>
          <w:rFonts w:ascii="Arial" w:hAnsi="Arial" w:cs="Arial"/>
          <w:b/>
          <w:bCs/>
          <w:i/>
          <w:iCs/>
          <w:color w:val="000000"/>
          <w:sz w:val="24"/>
          <w:szCs w:val="24"/>
        </w:rPr>
        <w:t xml:space="preserve"> </w:t>
      </w:r>
      <w:r w:rsidR="002F1D08" w:rsidRPr="00537632">
        <w:rPr>
          <w:rFonts w:ascii="Arial" w:hAnsi="Arial" w:cs="Arial"/>
          <w:b/>
          <w:bCs/>
          <w:i/>
          <w:iCs/>
          <w:color w:val="000000"/>
          <w:sz w:val="24"/>
          <w:szCs w:val="24"/>
        </w:rPr>
        <w:t>javítása</w:t>
      </w:r>
    </w:p>
    <w:p w14:paraId="688A44D8" w14:textId="77777777" w:rsidR="00454B52" w:rsidRDefault="002F1D08" w:rsidP="002D2784">
      <w:pPr>
        <w:autoSpaceDE w:val="0"/>
        <w:autoSpaceDN w:val="0"/>
        <w:adjustRightInd w:val="0"/>
        <w:spacing w:after="0" w:line="240" w:lineRule="auto"/>
        <w:jc w:val="both"/>
        <w:rPr>
          <w:rFonts w:ascii="Arial" w:hAnsi="Arial" w:cs="Arial"/>
          <w:color w:val="000000"/>
          <w:sz w:val="24"/>
          <w:szCs w:val="24"/>
        </w:rPr>
      </w:pPr>
      <w:r w:rsidRPr="00537632">
        <w:rPr>
          <w:rFonts w:ascii="Arial" w:hAnsi="Arial" w:cs="Arial"/>
          <w:color w:val="000000"/>
          <w:sz w:val="24"/>
          <w:szCs w:val="24"/>
        </w:rPr>
        <w:t xml:space="preserve">Kiemelt szerepet kell, hogy kapjon a középtávú fejlesztések között a </w:t>
      </w:r>
      <w:r w:rsidRPr="00537632">
        <w:rPr>
          <w:rFonts w:ascii="Arial" w:hAnsi="Arial" w:cs="Arial"/>
          <w:b/>
          <w:bCs/>
          <w:color w:val="000000"/>
          <w:sz w:val="24"/>
          <w:szCs w:val="24"/>
        </w:rPr>
        <w:t>helyi identitás erősítése, a</w:t>
      </w:r>
      <w:r w:rsidR="00537632">
        <w:rPr>
          <w:rFonts w:ascii="Arial" w:hAnsi="Arial" w:cs="Arial"/>
          <w:b/>
          <w:bCs/>
          <w:color w:val="000000"/>
          <w:sz w:val="24"/>
          <w:szCs w:val="24"/>
        </w:rPr>
        <w:t xml:space="preserve"> </w:t>
      </w:r>
      <w:r w:rsidRPr="00537632">
        <w:rPr>
          <w:rFonts w:ascii="Arial" w:hAnsi="Arial" w:cs="Arial"/>
          <w:b/>
          <w:bCs/>
          <w:color w:val="000000"/>
          <w:sz w:val="24"/>
          <w:szCs w:val="24"/>
        </w:rPr>
        <w:t>közösségépítés</w:t>
      </w:r>
      <w:r w:rsidRPr="00537632">
        <w:rPr>
          <w:rFonts w:ascii="Arial" w:hAnsi="Arial" w:cs="Arial"/>
          <w:color w:val="000000"/>
          <w:sz w:val="24"/>
          <w:szCs w:val="24"/>
        </w:rPr>
        <w:t>, amely közösségi és kulturális események</w:t>
      </w:r>
      <w:r w:rsidR="00537632">
        <w:rPr>
          <w:rFonts w:ascii="Arial" w:hAnsi="Arial" w:cs="Arial"/>
          <w:color w:val="000000"/>
          <w:sz w:val="24"/>
          <w:szCs w:val="24"/>
        </w:rPr>
        <w:t xml:space="preserve">, a helyi civilszervezetek és nemzetiségek </w:t>
      </w:r>
      <w:r w:rsidRPr="00537632">
        <w:rPr>
          <w:rFonts w:ascii="Arial" w:hAnsi="Arial" w:cs="Arial"/>
          <w:color w:val="000000"/>
          <w:sz w:val="24"/>
          <w:szCs w:val="24"/>
        </w:rPr>
        <w:t>támogatásával, valamint a különböző</w:t>
      </w:r>
      <w:r w:rsidR="00537632">
        <w:rPr>
          <w:rFonts w:ascii="Arial" w:hAnsi="Arial" w:cs="Arial"/>
          <w:color w:val="000000"/>
          <w:sz w:val="24"/>
          <w:szCs w:val="24"/>
        </w:rPr>
        <w:t xml:space="preserve"> </w:t>
      </w:r>
      <w:r w:rsidRPr="00537632">
        <w:rPr>
          <w:rFonts w:ascii="Arial" w:hAnsi="Arial" w:cs="Arial"/>
          <w:color w:val="000000"/>
          <w:sz w:val="24"/>
          <w:szCs w:val="24"/>
        </w:rPr>
        <w:t xml:space="preserve">szociális </w:t>
      </w:r>
      <w:r w:rsidRPr="00537632">
        <w:rPr>
          <w:rFonts w:ascii="Arial" w:hAnsi="Arial" w:cs="Arial"/>
          <w:color w:val="000000"/>
          <w:sz w:val="24"/>
          <w:szCs w:val="24"/>
        </w:rPr>
        <w:lastRenderedPageBreak/>
        <w:t>szolgáltatások minőségi fejlesztésével elősegíthető. Tolna partneri viszonyban a térség más</w:t>
      </w:r>
      <w:r w:rsidR="00537632">
        <w:rPr>
          <w:rFonts w:ascii="Arial" w:hAnsi="Arial" w:cs="Arial"/>
          <w:color w:val="000000"/>
          <w:sz w:val="24"/>
          <w:szCs w:val="24"/>
        </w:rPr>
        <w:t xml:space="preserve"> </w:t>
      </w:r>
      <w:r w:rsidRPr="00537632">
        <w:rPr>
          <w:rFonts w:ascii="Arial" w:hAnsi="Arial" w:cs="Arial"/>
          <w:color w:val="000000"/>
          <w:sz w:val="24"/>
          <w:szCs w:val="24"/>
        </w:rPr>
        <w:t>településeivel, az országos és megyei fejlesztési elképzeléseket figyelembe véve alakítja ki</w:t>
      </w:r>
      <w:r w:rsidR="00537632">
        <w:rPr>
          <w:rFonts w:ascii="Arial" w:hAnsi="Arial" w:cs="Arial"/>
          <w:color w:val="000000"/>
          <w:sz w:val="24"/>
          <w:szCs w:val="24"/>
        </w:rPr>
        <w:t xml:space="preserve"> </w:t>
      </w:r>
      <w:r w:rsidRPr="00537632">
        <w:rPr>
          <w:rFonts w:ascii="Arial" w:hAnsi="Arial" w:cs="Arial"/>
          <w:color w:val="000000"/>
          <w:sz w:val="24"/>
          <w:szCs w:val="24"/>
        </w:rPr>
        <w:t>fejlesztési terveit, programjait</w:t>
      </w:r>
      <w:r w:rsidR="00537632">
        <w:rPr>
          <w:rFonts w:ascii="Arial" w:hAnsi="Arial" w:cs="Arial"/>
          <w:color w:val="000000"/>
          <w:sz w:val="24"/>
          <w:szCs w:val="24"/>
        </w:rPr>
        <w:t xml:space="preserve"> (elsősorban a közlekedési infrastruktúra és a holtág rendszer rekultiváció területén)</w:t>
      </w:r>
      <w:r w:rsidRPr="00537632">
        <w:rPr>
          <w:rFonts w:ascii="Arial" w:hAnsi="Arial" w:cs="Arial"/>
          <w:color w:val="000000"/>
          <w:sz w:val="24"/>
          <w:szCs w:val="24"/>
        </w:rPr>
        <w:t>, ezzel is növelve saját esélyét a fejlesztési források megszerzéséért</w:t>
      </w:r>
      <w:r w:rsidR="00537632">
        <w:rPr>
          <w:rFonts w:ascii="Arial" w:hAnsi="Arial" w:cs="Arial"/>
          <w:color w:val="000000"/>
          <w:sz w:val="24"/>
          <w:szCs w:val="24"/>
        </w:rPr>
        <w:t xml:space="preserve"> </w:t>
      </w:r>
      <w:r w:rsidRPr="00537632">
        <w:rPr>
          <w:rFonts w:ascii="Arial" w:hAnsi="Arial" w:cs="Arial"/>
          <w:color w:val="000000"/>
          <w:sz w:val="24"/>
          <w:szCs w:val="24"/>
        </w:rPr>
        <w:t>folytatott versenyben</w:t>
      </w:r>
      <w:r w:rsidR="00537632">
        <w:rPr>
          <w:rFonts w:ascii="Arial" w:hAnsi="Arial" w:cs="Arial"/>
          <w:color w:val="000000"/>
          <w:sz w:val="24"/>
          <w:szCs w:val="24"/>
        </w:rPr>
        <w:t>.</w:t>
      </w:r>
      <w:r w:rsidR="00884BA8">
        <w:rPr>
          <w:rFonts w:ascii="Arial" w:hAnsi="Arial" w:cs="Arial"/>
          <w:color w:val="000000"/>
          <w:sz w:val="24"/>
          <w:szCs w:val="24"/>
        </w:rPr>
        <w:t xml:space="preserve"> </w:t>
      </w:r>
      <w:r w:rsidR="0039586A">
        <w:rPr>
          <w:rFonts w:ascii="Arial" w:hAnsi="Arial" w:cs="Arial"/>
          <w:color w:val="000000"/>
          <w:sz w:val="24"/>
          <w:szCs w:val="24"/>
        </w:rPr>
        <w:t xml:space="preserve"> </w:t>
      </w:r>
    </w:p>
    <w:p w14:paraId="1B7FFCF2" w14:textId="77777777" w:rsidR="00537632" w:rsidRPr="00537632" w:rsidRDefault="00537632" w:rsidP="002D2784">
      <w:pPr>
        <w:autoSpaceDE w:val="0"/>
        <w:autoSpaceDN w:val="0"/>
        <w:adjustRightInd w:val="0"/>
        <w:spacing w:after="0" w:line="240" w:lineRule="auto"/>
        <w:jc w:val="both"/>
        <w:rPr>
          <w:rFonts w:ascii="Arial" w:hAnsi="Arial" w:cs="Arial"/>
          <w:sz w:val="24"/>
          <w:szCs w:val="24"/>
        </w:rPr>
      </w:pPr>
    </w:p>
    <w:p w14:paraId="181787AA" w14:textId="77777777" w:rsidR="00454B52" w:rsidRDefault="00454B52" w:rsidP="002D2784">
      <w:pPr>
        <w:jc w:val="both"/>
        <w:rPr>
          <w:rFonts w:ascii="Arial" w:hAnsi="Arial" w:cs="Arial"/>
          <w:b/>
          <w:bCs/>
          <w:sz w:val="24"/>
          <w:szCs w:val="24"/>
        </w:rPr>
      </w:pPr>
      <w:r w:rsidRPr="0027306C">
        <w:rPr>
          <w:rFonts w:ascii="Arial" w:hAnsi="Arial" w:cs="Arial"/>
          <w:b/>
          <w:bCs/>
          <w:sz w:val="24"/>
          <w:szCs w:val="24"/>
        </w:rPr>
        <w:t xml:space="preserve">4. A </w:t>
      </w:r>
      <w:r w:rsidR="0027306C" w:rsidRPr="0027306C">
        <w:rPr>
          <w:rFonts w:ascii="Arial" w:hAnsi="Arial" w:cs="Arial"/>
          <w:b/>
          <w:bCs/>
          <w:sz w:val="24"/>
          <w:szCs w:val="24"/>
        </w:rPr>
        <w:t xml:space="preserve">Mötv. 13. §-ban meghatározott </w:t>
      </w:r>
      <w:r w:rsidR="00AC688B" w:rsidRPr="0027306C">
        <w:rPr>
          <w:rFonts w:ascii="Arial" w:hAnsi="Arial" w:cs="Arial"/>
          <w:b/>
          <w:bCs/>
          <w:sz w:val="24"/>
          <w:szCs w:val="24"/>
        </w:rPr>
        <w:t xml:space="preserve">kötelező és </w:t>
      </w:r>
      <w:r w:rsidR="0027306C" w:rsidRPr="0027306C">
        <w:rPr>
          <w:rFonts w:ascii="Arial" w:hAnsi="Arial" w:cs="Arial"/>
          <w:b/>
          <w:bCs/>
          <w:sz w:val="24"/>
          <w:szCs w:val="24"/>
        </w:rPr>
        <w:t xml:space="preserve">az </w:t>
      </w:r>
      <w:r w:rsidR="00AC688B" w:rsidRPr="0027306C">
        <w:rPr>
          <w:rFonts w:ascii="Arial" w:hAnsi="Arial" w:cs="Arial"/>
          <w:b/>
          <w:bCs/>
          <w:sz w:val="24"/>
          <w:szCs w:val="24"/>
        </w:rPr>
        <w:t xml:space="preserve">önként vállalt feladatok kapcsolódása </w:t>
      </w:r>
      <w:r w:rsidR="0027306C" w:rsidRPr="0027306C">
        <w:rPr>
          <w:rFonts w:ascii="Arial" w:hAnsi="Arial" w:cs="Arial"/>
          <w:b/>
          <w:bCs/>
          <w:sz w:val="24"/>
          <w:szCs w:val="24"/>
        </w:rPr>
        <w:t xml:space="preserve">az átfogó- és </w:t>
      </w:r>
      <w:r w:rsidR="00AC688B" w:rsidRPr="0027306C">
        <w:rPr>
          <w:rFonts w:ascii="Arial" w:hAnsi="Arial" w:cs="Arial"/>
          <w:b/>
          <w:bCs/>
          <w:sz w:val="24"/>
          <w:szCs w:val="24"/>
        </w:rPr>
        <w:t>a stratégiai célokhoz</w:t>
      </w:r>
    </w:p>
    <w:p w14:paraId="59BC3DA1" w14:textId="77777777" w:rsidR="0027306C" w:rsidRDefault="0027306C" w:rsidP="002D2784">
      <w:pPr>
        <w:jc w:val="both"/>
        <w:rPr>
          <w:rFonts w:ascii="Arial" w:hAnsi="Arial" w:cs="Arial"/>
          <w:b/>
          <w:bCs/>
          <w:i/>
          <w:iCs/>
          <w:sz w:val="24"/>
          <w:szCs w:val="24"/>
        </w:rPr>
      </w:pPr>
      <w:r w:rsidRPr="00CD021E">
        <w:rPr>
          <w:rFonts w:ascii="Arial" w:hAnsi="Arial" w:cs="Arial"/>
          <w:b/>
          <w:bCs/>
          <w:i/>
          <w:iCs/>
          <w:sz w:val="24"/>
          <w:szCs w:val="24"/>
        </w:rPr>
        <w:t>4.1. Településfejlesztés, településrendezés</w:t>
      </w:r>
    </w:p>
    <w:p w14:paraId="25951E29" w14:textId="77777777" w:rsidR="00450A8C" w:rsidRPr="00450A8C" w:rsidRDefault="00450A8C" w:rsidP="002D2784">
      <w:pPr>
        <w:jc w:val="both"/>
        <w:rPr>
          <w:rFonts w:ascii="Arial" w:hAnsi="Arial" w:cs="Arial"/>
          <w:sz w:val="24"/>
          <w:szCs w:val="24"/>
        </w:rPr>
      </w:pPr>
      <w:r w:rsidRPr="00450A8C">
        <w:rPr>
          <w:rFonts w:ascii="Arial" w:hAnsi="Arial" w:cs="Arial"/>
          <w:sz w:val="24"/>
          <w:szCs w:val="24"/>
        </w:rPr>
        <w:t xml:space="preserve">A </w:t>
      </w:r>
      <w:r>
        <w:rPr>
          <w:rFonts w:ascii="Arial" w:hAnsi="Arial" w:cs="Arial"/>
          <w:sz w:val="24"/>
          <w:szCs w:val="24"/>
        </w:rPr>
        <w:t xml:space="preserve">rendszerszerű településfejlesztés és településrendezés azokat a feladatokat, programokat és terveket tartalmazza, melyek alapvetően meghatározzák a </w:t>
      </w:r>
      <w:r w:rsidR="00371EE8">
        <w:rPr>
          <w:rFonts w:ascii="Arial" w:hAnsi="Arial" w:cs="Arial"/>
          <w:sz w:val="24"/>
          <w:szCs w:val="24"/>
        </w:rPr>
        <w:t>város</w:t>
      </w:r>
      <w:r>
        <w:rPr>
          <w:rFonts w:ascii="Arial" w:hAnsi="Arial" w:cs="Arial"/>
          <w:sz w:val="24"/>
          <w:szCs w:val="24"/>
        </w:rPr>
        <w:t xml:space="preserve">i környezet alakulását, kijelöli a fejlesztendő funkciókat és azok területeit azokkal az elsődleges célokkal, hogy javítsa a településen élők lakhatásának színvonalát és ezzel növelje a </w:t>
      </w:r>
      <w:r w:rsidR="00371EE8">
        <w:rPr>
          <w:rFonts w:ascii="Arial" w:hAnsi="Arial" w:cs="Arial"/>
          <w:sz w:val="24"/>
          <w:szCs w:val="24"/>
        </w:rPr>
        <w:t>város</w:t>
      </w:r>
      <w:r>
        <w:rPr>
          <w:rFonts w:ascii="Arial" w:hAnsi="Arial" w:cs="Arial"/>
          <w:sz w:val="24"/>
          <w:szCs w:val="24"/>
        </w:rPr>
        <w:t xml:space="preserve"> népesség megtartó képességét, elősegítse a helyi gazdaság fejlesztését és turisztikai desztinációk meghatározásával és fejlesztésével fellendítse Tolna </w:t>
      </w:r>
      <w:r w:rsidR="00371EE8">
        <w:rPr>
          <w:rFonts w:ascii="Arial" w:hAnsi="Arial" w:cs="Arial"/>
          <w:sz w:val="24"/>
          <w:szCs w:val="24"/>
        </w:rPr>
        <w:t>város</w:t>
      </w:r>
      <w:r>
        <w:rPr>
          <w:rFonts w:ascii="Arial" w:hAnsi="Arial" w:cs="Arial"/>
          <w:sz w:val="24"/>
          <w:szCs w:val="24"/>
        </w:rPr>
        <w:t xml:space="preserve"> idegenforgalmát.</w:t>
      </w:r>
      <w:r w:rsidR="00DC3EC0">
        <w:rPr>
          <w:rFonts w:ascii="Arial" w:hAnsi="Arial" w:cs="Arial"/>
          <w:sz w:val="24"/>
          <w:szCs w:val="24"/>
        </w:rPr>
        <w:t xml:space="preserve"> </w:t>
      </w:r>
      <w:r w:rsidR="008F26BF">
        <w:rPr>
          <w:rFonts w:ascii="Arial" w:hAnsi="Arial" w:cs="Arial"/>
          <w:sz w:val="24"/>
          <w:szCs w:val="24"/>
        </w:rPr>
        <w:t>A célok megvalósításához az alábbi feladatokat és programokat határozzuk meg:</w:t>
      </w:r>
    </w:p>
    <w:p w14:paraId="64B2C81C" w14:textId="77777777" w:rsidR="00251BEE" w:rsidRPr="00BF0B03" w:rsidRDefault="00E3191B" w:rsidP="00BF0B03">
      <w:pPr>
        <w:pStyle w:val="Listaszerbekezds"/>
        <w:numPr>
          <w:ilvl w:val="0"/>
          <w:numId w:val="19"/>
        </w:numPr>
        <w:spacing w:after="0"/>
        <w:jc w:val="both"/>
        <w:rPr>
          <w:rFonts w:ascii="Arial" w:hAnsi="Arial" w:cs="Arial"/>
          <w:sz w:val="24"/>
          <w:szCs w:val="24"/>
        </w:rPr>
      </w:pPr>
      <w:r w:rsidRPr="00BF0B03">
        <w:rPr>
          <w:rFonts w:ascii="Arial" w:hAnsi="Arial" w:cs="Arial"/>
          <w:i/>
          <w:iCs/>
          <w:sz w:val="24"/>
          <w:szCs w:val="24"/>
        </w:rPr>
        <w:t>I</w:t>
      </w:r>
      <w:r w:rsidR="00251BEE" w:rsidRPr="00BF0B03">
        <w:rPr>
          <w:rFonts w:ascii="Arial" w:hAnsi="Arial" w:cs="Arial"/>
          <w:i/>
          <w:iCs/>
          <w:sz w:val="24"/>
          <w:szCs w:val="24"/>
        </w:rPr>
        <w:t>parfejlesztési területek</w:t>
      </w:r>
      <w:r w:rsidR="008F26BF" w:rsidRPr="00BF0B03">
        <w:rPr>
          <w:rFonts w:ascii="Arial" w:hAnsi="Arial" w:cs="Arial"/>
          <w:i/>
          <w:iCs/>
          <w:sz w:val="24"/>
          <w:szCs w:val="24"/>
        </w:rPr>
        <w:t xml:space="preserve"> meghatározása, kijelölése</w:t>
      </w:r>
      <w:r w:rsidR="008F26BF" w:rsidRPr="00BF0B03">
        <w:rPr>
          <w:rFonts w:ascii="Arial" w:hAnsi="Arial" w:cs="Arial"/>
          <w:sz w:val="24"/>
          <w:szCs w:val="24"/>
        </w:rPr>
        <w:t>: tele</w:t>
      </w:r>
      <w:r w:rsidR="002E606C" w:rsidRPr="00BF0B03">
        <w:rPr>
          <w:rFonts w:ascii="Arial" w:hAnsi="Arial" w:cs="Arial"/>
          <w:sz w:val="24"/>
          <w:szCs w:val="24"/>
        </w:rPr>
        <w:t>p</w:t>
      </w:r>
      <w:r w:rsidR="008F26BF" w:rsidRPr="00BF0B03">
        <w:rPr>
          <w:rFonts w:ascii="Arial" w:hAnsi="Arial" w:cs="Arial"/>
          <w:sz w:val="24"/>
          <w:szCs w:val="24"/>
        </w:rPr>
        <w:t xml:space="preserve">ülésünkön a helyi ipar elszórtan, néhol kisebb csoportokban, máshol a lakóövezetbe ékelődve helyezkedik el. A jövőbeni iparfejlesztés – akár a meglévő vállalkozások fejlesztései, akár a </w:t>
      </w:r>
      <w:r w:rsidR="00371EE8" w:rsidRPr="00BF0B03">
        <w:rPr>
          <w:rFonts w:ascii="Arial" w:hAnsi="Arial" w:cs="Arial"/>
          <w:sz w:val="24"/>
          <w:szCs w:val="24"/>
        </w:rPr>
        <w:t>város</w:t>
      </w:r>
      <w:r w:rsidR="008F26BF" w:rsidRPr="00BF0B03">
        <w:rPr>
          <w:rFonts w:ascii="Arial" w:hAnsi="Arial" w:cs="Arial"/>
          <w:sz w:val="24"/>
          <w:szCs w:val="24"/>
        </w:rPr>
        <w:t xml:space="preserve">ban újonnan megtelepülő vállalkozások – számára szükséges a fejleszthető (zöldmezős) terület(ek) kijelölése és azok </w:t>
      </w:r>
      <w:r w:rsidR="002828F6" w:rsidRPr="00BF0B03">
        <w:rPr>
          <w:rFonts w:ascii="Arial" w:hAnsi="Arial" w:cs="Arial"/>
          <w:sz w:val="24"/>
          <w:szCs w:val="24"/>
        </w:rPr>
        <w:t xml:space="preserve">szükségszerű </w:t>
      </w:r>
      <w:r w:rsidR="008F26BF" w:rsidRPr="00BF0B03">
        <w:rPr>
          <w:rFonts w:ascii="Arial" w:hAnsi="Arial" w:cs="Arial"/>
          <w:sz w:val="24"/>
          <w:szCs w:val="24"/>
        </w:rPr>
        <w:t>infrastrukturális hálózatának megtervezése</w:t>
      </w:r>
      <w:r w:rsidR="002828F6" w:rsidRPr="00BF0B03">
        <w:rPr>
          <w:rFonts w:ascii="Arial" w:hAnsi="Arial" w:cs="Arial"/>
          <w:sz w:val="24"/>
          <w:szCs w:val="24"/>
        </w:rPr>
        <w:t>.</w:t>
      </w:r>
    </w:p>
    <w:p w14:paraId="39B3C35F" w14:textId="77777777" w:rsidR="00251BEE" w:rsidRPr="00BF0B03" w:rsidRDefault="002828F6" w:rsidP="00BF0B03">
      <w:pPr>
        <w:pStyle w:val="Listaszerbekezds"/>
        <w:numPr>
          <w:ilvl w:val="0"/>
          <w:numId w:val="19"/>
        </w:numPr>
        <w:spacing w:after="0"/>
        <w:jc w:val="both"/>
        <w:rPr>
          <w:rFonts w:ascii="Arial" w:hAnsi="Arial" w:cs="Arial"/>
          <w:sz w:val="24"/>
          <w:szCs w:val="24"/>
        </w:rPr>
      </w:pPr>
      <w:r w:rsidRPr="00BF0B03">
        <w:rPr>
          <w:rFonts w:ascii="Arial" w:hAnsi="Arial" w:cs="Arial"/>
          <w:i/>
          <w:iCs/>
          <w:sz w:val="24"/>
          <w:szCs w:val="24"/>
        </w:rPr>
        <w:t>Szabályozási terv és Helyi Építési Szabályzat</w:t>
      </w:r>
      <w:r w:rsidR="005A78F0" w:rsidRPr="00BF0B03">
        <w:rPr>
          <w:rFonts w:ascii="Arial" w:hAnsi="Arial" w:cs="Arial"/>
          <w:i/>
          <w:iCs/>
          <w:sz w:val="24"/>
          <w:szCs w:val="24"/>
        </w:rPr>
        <w:t>:</w:t>
      </w:r>
      <w:r w:rsidR="005A78F0" w:rsidRPr="00BF0B03">
        <w:rPr>
          <w:rFonts w:ascii="Arial" w:hAnsi="Arial" w:cs="Arial"/>
          <w:sz w:val="24"/>
          <w:szCs w:val="24"/>
        </w:rPr>
        <w:t xml:space="preserve"> </w:t>
      </w:r>
      <w:r w:rsidR="00A3678D" w:rsidRPr="00BF0B03">
        <w:rPr>
          <w:rFonts w:ascii="Arial" w:hAnsi="Arial" w:cs="Arial"/>
          <w:sz w:val="24"/>
          <w:szCs w:val="24"/>
        </w:rPr>
        <w:t xml:space="preserve">a dokumentumokban kell meghatározni és időszakosan újra szabályozni </w:t>
      </w:r>
      <w:r w:rsidR="00287E1A" w:rsidRPr="00BF0B03">
        <w:rPr>
          <w:rFonts w:ascii="Arial" w:hAnsi="Arial" w:cs="Arial"/>
          <w:sz w:val="24"/>
          <w:szCs w:val="24"/>
        </w:rPr>
        <w:t xml:space="preserve">lakóövezeteket, </w:t>
      </w:r>
      <w:r w:rsidR="005A78F0" w:rsidRPr="00BF0B03">
        <w:rPr>
          <w:rFonts w:ascii="Arial" w:hAnsi="Arial" w:cs="Arial"/>
          <w:sz w:val="24"/>
          <w:szCs w:val="24"/>
        </w:rPr>
        <w:t>zöldterületek</w:t>
      </w:r>
      <w:r w:rsidR="00287E1A" w:rsidRPr="00BF0B03">
        <w:rPr>
          <w:rFonts w:ascii="Arial" w:hAnsi="Arial" w:cs="Arial"/>
          <w:sz w:val="24"/>
          <w:szCs w:val="24"/>
        </w:rPr>
        <w:t>et</w:t>
      </w:r>
      <w:r w:rsidR="005A78F0" w:rsidRPr="00BF0B03">
        <w:rPr>
          <w:rFonts w:ascii="Arial" w:hAnsi="Arial" w:cs="Arial"/>
          <w:sz w:val="24"/>
          <w:szCs w:val="24"/>
        </w:rPr>
        <w:t xml:space="preserve">, szabadidő </w:t>
      </w:r>
      <w:r w:rsidR="00287E1A" w:rsidRPr="00BF0B03">
        <w:rPr>
          <w:rFonts w:ascii="Arial" w:hAnsi="Arial" w:cs="Arial"/>
          <w:sz w:val="24"/>
          <w:szCs w:val="24"/>
        </w:rPr>
        <w:t xml:space="preserve">és sport </w:t>
      </w:r>
      <w:r w:rsidR="005A78F0" w:rsidRPr="00BF0B03">
        <w:rPr>
          <w:rFonts w:ascii="Arial" w:hAnsi="Arial" w:cs="Arial"/>
          <w:sz w:val="24"/>
          <w:szCs w:val="24"/>
        </w:rPr>
        <w:t>eltöltését biztosító területe</w:t>
      </w:r>
      <w:r w:rsidR="00287E1A" w:rsidRPr="00BF0B03">
        <w:rPr>
          <w:rFonts w:ascii="Arial" w:hAnsi="Arial" w:cs="Arial"/>
          <w:sz w:val="24"/>
          <w:szCs w:val="24"/>
        </w:rPr>
        <w:t>ket</w:t>
      </w:r>
      <w:r w:rsidR="005A78F0" w:rsidRPr="00BF0B03">
        <w:rPr>
          <w:rFonts w:ascii="Arial" w:hAnsi="Arial" w:cs="Arial"/>
          <w:sz w:val="24"/>
          <w:szCs w:val="24"/>
        </w:rPr>
        <w:t>, kereskedelmi, gazdasági zónák meghatározás</w:t>
      </w:r>
      <w:r w:rsidR="00287E1A" w:rsidRPr="00BF0B03">
        <w:rPr>
          <w:rFonts w:ascii="Arial" w:hAnsi="Arial" w:cs="Arial"/>
          <w:sz w:val="24"/>
          <w:szCs w:val="24"/>
        </w:rPr>
        <w:t>át</w:t>
      </w:r>
      <w:r w:rsidR="00D3312A" w:rsidRPr="00BF0B03">
        <w:rPr>
          <w:rFonts w:ascii="Arial" w:hAnsi="Arial" w:cs="Arial"/>
          <w:sz w:val="24"/>
          <w:szCs w:val="24"/>
        </w:rPr>
        <w:t xml:space="preserve"> és kijelölését, azzal a céllal, hogy </w:t>
      </w:r>
      <w:r w:rsidR="008F5DA9" w:rsidRPr="00BF0B03">
        <w:rPr>
          <w:rFonts w:ascii="Arial" w:hAnsi="Arial" w:cs="Arial"/>
          <w:sz w:val="24"/>
          <w:szCs w:val="24"/>
        </w:rPr>
        <w:t xml:space="preserve">a területi lehatárolással </w:t>
      </w:r>
      <w:r w:rsidR="00D3312A" w:rsidRPr="00BF0B03">
        <w:rPr>
          <w:rFonts w:ascii="Arial" w:hAnsi="Arial" w:cs="Arial"/>
          <w:sz w:val="24"/>
          <w:szCs w:val="24"/>
        </w:rPr>
        <w:t>biztosítsa a település közigazgatási területén a megfelelő mértékű és színvonalú lakó</w:t>
      </w:r>
      <w:r w:rsidR="008F5DA9" w:rsidRPr="00BF0B03">
        <w:rPr>
          <w:rFonts w:ascii="Arial" w:hAnsi="Arial" w:cs="Arial"/>
          <w:sz w:val="24"/>
          <w:szCs w:val="24"/>
        </w:rPr>
        <w:t>övezetet, gazdasági övezetet, szabadidő eltöltésére szolgáló közterületeket.</w:t>
      </w:r>
    </w:p>
    <w:p w14:paraId="405AEE40" w14:textId="77777777" w:rsidR="00E3191B" w:rsidRPr="00BF0B03" w:rsidRDefault="00E3191B" w:rsidP="00BF0B03">
      <w:pPr>
        <w:pStyle w:val="Listaszerbekezds"/>
        <w:numPr>
          <w:ilvl w:val="0"/>
          <w:numId w:val="19"/>
        </w:numPr>
        <w:spacing w:after="0"/>
        <w:jc w:val="both"/>
        <w:rPr>
          <w:rFonts w:ascii="Arial" w:hAnsi="Arial" w:cs="Arial"/>
          <w:sz w:val="24"/>
          <w:szCs w:val="24"/>
        </w:rPr>
      </w:pPr>
      <w:r w:rsidRPr="00BF0B03">
        <w:rPr>
          <w:rFonts w:ascii="Arial" w:hAnsi="Arial" w:cs="Arial"/>
          <w:i/>
          <w:iCs/>
          <w:sz w:val="24"/>
          <w:szCs w:val="24"/>
        </w:rPr>
        <w:t>Csapadékvíz hálózat helyreállítási és fejlesztési terv kidolgozása</w:t>
      </w:r>
      <w:r w:rsidR="001E3DEA" w:rsidRPr="00BF0B03">
        <w:rPr>
          <w:rFonts w:ascii="Arial" w:hAnsi="Arial" w:cs="Arial"/>
          <w:i/>
          <w:iCs/>
          <w:sz w:val="24"/>
          <w:szCs w:val="24"/>
        </w:rPr>
        <w:t>:</w:t>
      </w:r>
      <w:r w:rsidR="001E3DEA" w:rsidRPr="00BF0B03">
        <w:rPr>
          <w:rFonts w:ascii="Arial" w:hAnsi="Arial" w:cs="Arial"/>
          <w:sz w:val="24"/>
          <w:szCs w:val="24"/>
        </w:rPr>
        <w:t xml:space="preserve"> </w:t>
      </w:r>
      <w:r w:rsidR="008F5DA9" w:rsidRPr="00BF0B03">
        <w:rPr>
          <w:rFonts w:ascii="Arial" w:hAnsi="Arial" w:cs="Arial"/>
          <w:sz w:val="24"/>
          <w:szCs w:val="24"/>
        </w:rPr>
        <w:t xml:space="preserve">a település földrajzi fekvéséből adódóan elsősorban a belterületen keletkező csapadékvíz összegyűjtése és elvezetése a feladat. A csapadékvíz befogadása a Holtág medrébe történik, problémát annak elvezetése jelenti. A </w:t>
      </w:r>
      <w:r w:rsidR="00371EE8" w:rsidRPr="00BF0B03">
        <w:rPr>
          <w:rFonts w:ascii="Arial" w:hAnsi="Arial" w:cs="Arial"/>
          <w:sz w:val="24"/>
          <w:szCs w:val="24"/>
        </w:rPr>
        <w:t>város</w:t>
      </w:r>
      <w:r w:rsidR="008F5DA9" w:rsidRPr="00BF0B03">
        <w:rPr>
          <w:rFonts w:ascii="Arial" w:hAnsi="Arial" w:cs="Arial"/>
          <w:sz w:val="24"/>
          <w:szCs w:val="24"/>
        </w:rPr>
        <w:t xml:space="preserve"> meglévő árokrendszere sem kapacitásában, sem műszaki állagában nem képes az egyre intenzívebb esőzésekből eredő csapadékot elvezetni. A</w:t>
      </w:r>
      <w:r w:rsidR="00BF0B03" w:rsidRPr="00BF0B03">
        <w:rPr>
          <w:rFonts w:ascii="Arial" w:hAnsi="Arial" w:cs="Arial"/>
          <w:sz w:val="24"/>
          <w:szCs w:val="24"/>
        </w:rPr>
        <w:t>z</w:t>
      </w:r>
      <w:r w:rsidR="008F5DA9" w:rsidRPr="00BF0B03">
        <w:rPr>
          <w:rFonts w:ascii="Arial" w:hAnsi="Arial" w:cs="Arial"/>
          <w:sz w:val="24"/>
          <w:szCs w:val="24"/>
        </w:rPr>
        <w:t xml:space="preserve"> ingatlanok előtti árkok nagy számban gondozatlanok, sok esetben azokat betemették, parkoló céljából lebetonozták. Az élhető és biztonságos lakókörnyezet, ill. az ingatlanok állagának és értékének megóvása céljából szükséges egy átfogó felmérést és az alapján egy helyreállítási és fejlesztési tervet készíteni. A tervnek illeszkedni kell az új gazdasági területek kijelöléséhez is</w:t>
      </w:r>
      <w:r w:rsidR="00554CC5" w:rsidRPr="00BF0B03">
        <w:rPr>
          <w:rFonts w:ascii="Arial" w:hAnsi="Arial" w:cs="Arial"/>
          <w:sz w:val="24"/>
          <w:szCs w:val="24"/>
        </w:rPr>
        <w:t>.</w:t>
      </w:r>
    </w:p>
    <w:p w14:paraId="7B72E5D0" w14:textId="77777777" w:rsidR="001E3DEA" w:rsidRPr="00BF0B03" w:rsidRDefault="001E3DEA" w:rsidP="00BF0B03">
      <w:pPr>
        <w:pStyle w:val="Listaszerbekezds"/>
        <w:numPr>
          <w:ilvl w:val="0"/>
          <w:numId w:val="19"/>
        </w:numPr>
        <w:spacing w:after="0"/>
        <w:jc w:val="both"/>
        <w:rPr>
          <w:rFonts w:ascii="Arial" w:hAnsi="Arial" w:cs="Arial"/>
          <w:sz w:val="24"/>
          <w:szCs w:val="24"/>
        </w:rPr>
      </w:pPr>
      <w:r w:rsidRPr="00BF0B03">
        <w:rPr>
          <w:rFonts w:ascii="Arial" w:hAnsi="Arial" w:cs="Arial"/>
          <w:i/>
          <w:iCs/>
          <w:sz w:val="24"/>
          <w:szCs w:val="24"/>
        </w:rPr>
        <w:t>Helyi közúthálózat fejlesztési tervének elkészítése</w:t>
      </w:r>
      <w:r w:rsidRPr="00BF0B03">
        <w:rPr>
          <w:rFonts w:ascii="Arial" w:hAnsi="Arial" w:cs="Arial"/>
          <w:sz w:val="24"/>
          <w:szCs w:val="24"/>
        </w:rPr>
        <w:t xml:space="preserve">: </w:t>
      </w:r>
      <w:r w:rsidR="00AB6BCE" w:rsidRPr="00BF0B03">
        <w:rPr>
          <w:rFonts w:ascii="Arial" w:hAnsi="Arial" w:cs="Arial"/>
          <w:sz w:val="24"/>
          <w:szCs w:val="24"/>
        </w:rPr>
        <w:t xml:space="preserve">a 30/1988 (IV.21.) MT rendelet a közúti közlekedésről szóló 1988. évi I. törvény végrehajtásáról 5. § előírja, hogy a közúthálózat fejlesztésére tervet kell készíteni és ötévenként felül kell vizsgálni és szükség szerint módosítani. A 2019 – 2024 ciklus során </w:t>
      </w:r>
      <w:r w:rsidR="00AB6BCE" w:rsidRPr="00BF0B03">
        <w:rPr>
          <w:rFonts w:ascii="Arial" w:hAnsi="Arial" w:cs="Arial"/>
          <w:sz w:val="24"/>
          <w:szCs w:val="24"/>
        </w:rPr>
        <w:lastRenderedPageBreak/>
        <w:t xml:space="preserve">időszerű Tolna </w:t>
      </w:r>
      <w:r w:rsidR="00371EE8" w:rsidRPr="00BF0B03">
        <w:rPr>
          <w:rFonts w:ascii="Arial" w:hAnsi="Arial" w:cs="Arial"/>
          <w:sz w:val="24"/>
          <w:szCs w:val="24"/>
        </w:rPr>
        <w:t>város</w:t>
      </w:r>
      <w:r w:rsidR="00AB6BCE" w:rsidRPr="00BF0B03">
        <w:rPr>
          <w:rFonts w:ascii="Arial" w:hAnsi="Arial" w:cs="Arial"/>
          <w:sz w:val="24"/>
          <w:szCs w:val="24"/>
        </w:rPr>
        <w:t>ában a felülvizsgálat és a fejlesztési célok, területrendezési tervek alapján módosítani oly módon, hogy egyaránt szolgálja a lakósok</w:t>
      </w:r>
      <w:r w:rsidR="002D58BF" w:rsidRPr="00BF0B03">
        <w:rPr>
          <w:rFonts w:ascii="Arial" w:hAnsi="Arial" w:cs="Arial"/>
          <w:sz w:val="24"/>
          <w:szCs w:val="24"/>
        </w:rPr>
        <w:t xml:space="preserve"> gyors és</w:t>
      </w:r>
      <w:r w:rsidR="00AB6BCE" w:rsidRPr="00BF0B03">
        <w:rPr>
          <w:rFonts w:ascii="Arial" w:hAnsi="Arial" w:cs="Arial"/>
          <w:sz w:val="24"/>
          <w:szCs w:val="24"/>
        </w:rPr>
        <w:t xml:space="preserve"> biztonságos közlekedését</w:t>
      </w:r>
      <w:r w:rsidR="00BF0B03">
        <w:rPr>
          <w:rFonts w:ascii="Arial" w:hAnsi="Arial" w:cs="Arial"/>
          <w:sz w:val="24"/>
          <w:szCs w:val="24"/>
        </w:rPr>
        <w:t>,</w:t>
      </w:r>
      <w:r w:rsidR="00AB6BCE" w:rsidRPr="00BF0B03">
        <w:rPr>
          <w:rFonts w:ascii="Arial" w:hAnsi="Arial" w:cs="Arial"/>
          <w:sz w:val="24"/>
          <w:szCs w:val="24"/>
        </w:rPr>
        <w:t xml:space="preserve"> </w:t>
      </w:r>
      <w:r w:rsidR="002D58BF" w:rsidRPr="00BF0B03">
        <w:rPr>
          <w:rFonts w:ascii="Arial" w:hAnsi="Arial" w:cs="Arial"/>
          <w:sz w:val="24"/>
          <w:szCs w:val="24"/>
        </w:rPr>
        <w:t>valamint</w:t>
      </w:r>
      <w:r w:rsidR="00AB6BCE" w:rsidRPr="00BF0B03">
        <w:rPr>
          <w:rFonts w:ascii="Arial" w:hAnsi="Arial" w:cs="Arial"/>
          <w:sz w:val="24"/>
          <w:szCs w:val="24"/>
        </w:rPr>
        <w:t xml:space="preserve"> a gazdasági szereplők áruforgalmát, lehetőség szerint a </w:t>
      </w:r>
      <w:r w:rsidR="00371EE8" w:rsidRPr="00BF0B03">
        <w:rPr>
          <w:rFonts w:ascii="Arial" w:hAnsi="Arial" w:cs="Arial"/>
          <w:sz w:val="24"/>
          <w:szCs w:val="24"/>
        </w:rPr>
        <w:t>város</w:t>
      </w:r>
      <w:r w:rsidR="00AB6BCE" w:rsidRPr="00BF0B03">
        <w:rPr>
          <w:rFonts w:ascii="Arial" w:hAnsi="Arial" w:cs="Arial"/>
          <w:sz w:val="24"/>
          <w:szCs w:val="24"/>
        </w:rPr>
        <w:t>t, annak lakóövezeteit elkerülő módon.</w:t>
      </w:r>
      <w:r w:rsidR="002D58BF" w:rsidRPr="00BF0B03">
        <w:rPr>
          <w:rFonts w:ascii="Arial" w:hAnsi="Arial" w:cs="Arial"/>
          <w:sz w:val="24"/>
          <w:szCs w:val="24"/>
        </w:rPr>
        <w:t xml:space="preserve"> A közút fejlesztés</w:t>
      </w:r>
      <w:r w:rsidR="00BF0B03">
        <w:rPr>
          <w:rFonts w:ascii="Arial" w:hAnsi="Arial" w:cs="Arial"/>
          <w:sz w:val="24"/>
          <w:szCs w:val="24"/>
        </w:rPr>
        <w:t>é</w:t>
      </w:r>
      <w:r w:rsidR="002D58BF" w:rsidRPr="00BF0B03">
        <w:rPr>
          <w:rFonts w:ascii="Arial" w:hAnsi="Arial" w:cs="Arial"/>
          <w:sz w:val="24"/>
          <w:szCs w:val="24"/>
        </w:rPr>
        <w:t xml:space="preserve">hez kapcsolódóan a kerékpárutak, nyomvonalak hálózatosítását is meg kell tervezni, mely lehetőséget nyújt a helyi lakosok számára a hivatásforgalmi használatra a </w:t>
      </w:r>
      <w:r w:rsidR="00371EE8" w:rsidRPr="00BF0B03">
        <w:rPr>
          <w:rFonts w:ascii="Arial" w:hAnsi="Arial" w:cs="Arial"/>
          <w:sz w:val="24"/>
          <w:szCs w:val="24"/>
        </w:rPr>
        <w:t>város</w:t>
      </w:r>
      <w:r w:rsidR="002D58BF" w:rsidRPr="00BF0B03">
        <w:rPr>
          <w:rFonts w:ascii="Arial" w:hAnsi="Arial" w:cs="Arial"/>
          <w:sz w:val="24"/>
          <w:szCs w:val="24"/>
        </w:rPr>
        <w:t xml:space="preserve"> egész területére kiterjedően és lehetőséget nyújt a turisták számára is a </w:t>
      </w:r>
      <w:r w:rsidR="00371EE8" w:rsidRPr="00BF0B03">
        <w:rPr>
          <w:rFonts w:ascii="Arial" w:hAnsi="Arial" w:cs="Arial"/>
          <w:sz w:val="24"/>
          <w:szCs w:val="24"/>
        </w:rPr>
        <w:t>város</w:t>
      </w:r>
      <w:r w:rsidR="002D58BF" w:rsidRPr="00BF0B03">
        <w:rPr>
          <w:rFonts w:ascii="Arial" w:hAnsi="Arial" w:cs="Arial"/>
          <w:sz w:val="24"/>
          <w:szCs w:val="24"/>
        </w:rPr>
        <w:t xml:space="preserve"> megközelítésére, az idegenforgalmi desztinációk és szolgáltatók felkeresésére</w:t>
      </w:r>
      <w:r w:rsidR="00617DE0" w:rsidRPr="00BF0B03">
        <w:rPr>
          <w:rFonts w:ascii="Arial" w:hAnsi="Arial" w:cs="Arial"/>
          <w:sz w:val="24"/>
          <w:szCs w:val="24"/>
        </w:rPr>
        <w:t>.</w:t>
      </w:r>
    </w:p>
    <w:p w14:paraId="01E7513B" w14:textId="77777777" w:rsidR="00617DE0" w:rsidRPr="00BF0B03" w:rsidRDefault="002E4D1D" w:rsidP="00BF0B03">
      <w:pPr>
        <w:pStyle w:val="Listaszerbekezds"/>
        <w:numPr>
          <w:ilvl w:val="0"/>
          <w:numId w:val="19"/>
        </w:numPr>
        <w:spacing w:after="0"/>
        <w:jc w:val="both"/>
        <w:rPr>
          <w:rFonts w:ascii="Arial" w:hAnsi="Arial" w:cs="Arial"/>
          <w:i/>
          <w:iCs/>
          <w:sz w:val="24"/>
          <w:szCs w:val="24"/>
        </w:rPr>
      </w:pPr>
      <w:r w:rsidRPr="00BF0B03">
        <w:rPr>
          <w:rFonts w:ascii="Arial" w:hAnsi="Arial" w:cs="Arial"/>
          <w:i/>
          <w:iCs/>
          <w:sz w:val="24"/>
          <w:szCs w:val="24"/>
        </w:rPr>
        <w:t xml:space="preserve">Helyi utak felújításának ütemterve: </w:t>
      </w:r>
      <w:r w:rsidR="00617DE0" w:rsidRPr="00BF0B03">
        <w:rPr>
          <w:rFonts w:ascii="Arial" w:hAnsi="Arial" w:cs="Arial"/>
          <w:sz w:val="24"/>
          <w:szCs w:val="24"/>
        </w:rPr>
        <w:t>A helyi közutak kezelésének szakmai szabályai 2. bekezdése alapján a közút kezelőjének a tulajdonát képező helyi közutakról, azok műszaki, minőségi, forgalmi és baleseti adatairól és a fejlesztésre fordított költs</w:t>
      </w:r>
      <w:r w:rsidRPr="00BF0B03">
        <w:rPr>
          <w:rFonts w:ascii="Arial" w:hAnsi="Arial" w:cs="Arial"/>
          <w:sz w:val="24"/>
          <w:szCs w:val="24"/>
        </w:rPr>
        <w:t>égekről nyilvántartást kell vezetni. A nyilvántartás alapján el kell készíteni a helyi utak felújításának ütemtervét.</w:t>
      </w:r>
    </w:p>
    <w:p w14:paraId="2223F0DE" w14:textId="77777777" w:rsidR="00EF0BB5" w:rsidRPr="00BF0B03" w:rsidRDefault="001E3DEA" w:rsidP="00BF0B03">
      <w:pPr>
        <w:pStyle w:val="Listaszerbekezds"/>
        <w:numPr>
          <w:ilvl w:val="0"/>
          <w:numId w:val="19"/>
        </w:numPr>
        <w:spacing w:after="0"/>
        <w:jc w:val="both"/>
        <w:rPr>
          <w:rFonts w:ascii="Arial" w:hAnsi="Arial" w:cs="Arial"/>
          <w:sz w:val="24"/>
          <w:szCs w:val="24"/>
        </w:rPr>
      </w:pPr>
      <w:r w:rsidRPr="00BF0B03">
        <w:rPr>
          <w:rFonts w:ascii="Arial" w:hAnsi="Arial" w:cs="Arial"/>
          <w:i/>
          <w:iCs/>
          <w:sz w:val="24"/>
          <w:szCs w:val="24"/>
        </w:rPr>
        <w:t>Járdafelújítási ütemterv</w:t>
      </w:r>
      <w:r w:rsidR="008B6C13" w:rsidRPr="00BF0B03">
        <w:rPr>
          <w:rFonts w:ascii="Arial" w:hAnsi="Arial" w:cs="Arial"/>
          <w:sz w:val="24"/>
          <w:szCs w:val="24"/>
        </w:rPr>
        <w:t xml:space="preserve">: </w:t>
      </w:r>
      <w:r w:rsidR="00EF0BB5" w:rsidRPr="00BF0B03">
        <w:rPr>
          <w:rFonts w:ascii="Arial" w:hAnsi="Arial" w:cs="Arial"/>
          <w:sz w:val="24"/>
          <w:szCs w:val="24"/>
        </w:rPr>
        <w:t>a balesetveszélyes járdák felújítására vonatkozóan ütemtervet kell készíteni.</w:t>
      </w:r>
      <w:r w:rsidRPr="00BF0B03">
        <w:rPr>
          <w:rFonts w:ascii="Arial" w:hAnsi="Arial" w:cs="Arial"/>
          <w:sz w:val="24"/>
          <w:szCs w:val="24"/>
        </w:rPr>
        <w:t xml:space="preserve"> </w:t>
      </w:r>
      <w:r w:rsidR="00EF0BB5" w:rsidRPr="00BF0B03">
        <w:rPr>
          <w:rFonts w:ascii="Arial" w:hAnsi="Arial" w:cs="Arial"/>
          <w:sz w:val="24"/>
          <w:szCs w:val="24"/>
        </w:rPr>
        <w:t>Fel kell mérni a hiányzó járdaszakaszokat (elvárás, hogy minden utcában, annak legalább az egyik oldalán legyen összefüggő gyalogosjárda.) Az előző ciklusban alkalmazottak szerint, ahol lehetséges, be kell vonni a lakosságot az ingatlan előtti járda építésbe. Az önerős járdaépítés során a kivitelezést az ingatlan tulajdonos, az építési anyagot és a szakmai felügyeletet az önkormányzat biztosítja.</w:t>
      </w:r>
      <w:r w:rsidR="0078369D" w:rsidRPr="00BF0B03">
        <w:rPr>
          <w:rFonts w:ascii="Arial" w:hAnsi="Arial" w:cs="Arial"/>
          <w:sz w:val="24"/>
          <w:szCs w:val="24"/>
        </w:rPr>
        <w:t xml:space="preserve"> Külön tervet célszerű készíteni a településrészi központok, illetve nagy gyalogosforgalmú intézmények, közterületek járdáinak felújítására.</w:t>
      </w:r>
    </w:p>
    <w:p w14:paraId="57DC4379" w14:textId="77777777" w:rsidR="00CD76AE" w:rsidRPr="005A74A9" w:rsidRDefault="00CD76AE" w:rsidP="005A74A9">
      <w:pPr>
        <w:pStyle w:val="Listaszerbekezds"/>
        <w:numPr>
          <w:ilvl w:val="0"/>
          <w:numId w:val="19"/>
        </w:numPr>
        <w:spacing w:after="0"/>
        <w:jc w:val="both"/>
        <w:rPr>
          <w:rFonts w:ascii="Arial" w:hAnsi="Arial" w:cs="Arial"/>
          <w:sz w:val="24"/>
          <w:szCs w:val="24"/>
        </w:rPr>
      </w:pPr>
      <w:r w:rsidRPr="005A74A9">
        <w:rPr>
          <w:rFonts w:ascii="Arial" w:hAnsi="Arial" w:cs="Arial"/>
          <w:i/>
          <w:iCs/>
          <w:sz w:val="24"/>
          <w:szCs w:val="24"/>
        </w:rPr>
        <w:t>Parkolás és várakozás infrastruktúrájának felülvizsgálata, új lehetőségek feltárása:</w:t>
      </w:r>
      <w:r w:rsidRPr="005A74A9">
        <w:rPr>
          <w:rFonts w:ascii="Arial" w:hAnsi="Arial" w:cs="Arial"/>
          <w:sz w:val="24"/>
          <w:szCs w:val="24"/>
        </w:rPr>
        <w:t xml:space="preserve"> a 21. század általános trendje </w:t>
      </w:r>
      <w:r w:rsidR="00371EE8" w:rsidRPr="005A74A9">
        <w:rPr>
          <w:rFonts w:ascii="Arial" w:hAnsi="Arial" w:cs="Arial"/>
          <w:sz w:val="24"/>
          <w:szCs w:val="24"/>
        </w:rPr>
        <w:t>város</w:t>
      </w:r>
      <w:r w:rsidRPr="005A74A9">
        <w:rPr>
          <w:rFonts w:ascii="Arial" w:hAnsi="Arial" w:cs="Arial"/>
          <w:sz w:val="24"/>
          <w:szCs w:val="24"/>
        </w:rPr>
        <w:t xml:space="preserve">unkban is érvényesül, a </w:t>
      </w:r>
      <w:r w:rsidR="00371EE8" w:rsidRPr="005A74A9">
        <w:rPr>
          <w:rFonts w:ascii="Arial" w:hAnsi="Arial" w:cs="Arial"/>
          <w:sz w:val="24"/>
          <w:szCs w:val="24"/>
        </w:rPr>
        <w:t>város</w:t>
      </w:r>
      <w:r w:rsidRPr="005A74A9">
        <w:rPr>
          <w:rFonts w:ascii="Arial" w:hAnsi="Arial" w:cs="Arial"/>
          <w:sz w:val="24"/>
          <w:szCs w:val="24"/>
        </w:rPr>
        <w:t xml:space="preserve">i környezetben egyre több a lakosságszámhoz viszonyított gépjárművek száma és egyre több a gépkocsi használat is. Ezek együttesen a központi, nagy kereskedelmi forgalmú területeken parkolási nehézséget okoznak, de ezzel párhuzamosan a lakóövezetekben is megnőtt a közterületen, sokszor a zöldterületeken parkoló járművek száma. Továbbra is célkitűzés a hivatásforgalmú kerékpárút hálózat </w:t>
      </w:r>
      <w:r w:rsidR="008740BC" w:rsidRPr="005A74A9">
        <w:rPr>
          <w:rFonts w:ascii="Arial" w:hAnsi="Arial" w:cs="Arial"/>
          <w:sz w:val="24"/>
          <w:szCs w:val="24"/>
        </w:rPr>
        <w:t>fejlesztése</w:t>
      </w:r>
      <w:r w:rsidRPr="005A74A9">
        <w:rPr>
          <w:rFonts w:ascii="Arial" w:hAnsi="Arial" w:cs="Arial"/>
          <w:sz w:val="24"/>
          <w:szCs w:val="24"/>
        </w:rPr>
        <w:t>, csökkentve ezzel a járműforgalmat, de szükséges új parkolóhelyek létesítése, kijelölése, illetve a forgalomszabályozás eszköztárával a szabályos várakozás feltételeinek megszervezése</w:t>
      </w:r>
      <w:r w:rsidR="008740BC" w:rsidRPr="005A74A9">
        <w:rPr>
          <w:rFonts w:ascii="Arial" w:hAnsi="Arial" w:cs="Arial"/>
          <w:sz w:val="24"/>
          <w:szCs w:val="24"/>
        </w:rPr>
        <w:t>/megteremtése</w:t>
      </w:r>
      <w:r w:rsidR="00024C86" w:rsidRPr="005A74A9">
        <w:rPr>
          <w:rFonts w:ascii="Arial" w:hAnsi="Arial" w:cs="Arial"/>
          <w:sz w:val="24"/>
          <w:szCs w:val="24"/>
        </w:rPr>
        <w:t xml:space="preserve"> is.</w:t>
      </w:r>
      <w:r w:rsidR="005A212D" w:rsidRPr="005A74A9">
        <w:rPr>
          <w:rFonts w:ascii="Arial" w:hAnsi="Arial" w:cs="Arial"/>
          <w:sz w:val="24"/>
          <w:szCs w:val="24"/>
        </w:rPr>
        <w:t xml:space="preserve"> A parkoló helyek létesítésében együtt kell működni a lakosággal és a helyi vállalkozásokkal.</w:t>
      </w:r>
    </w:p>
    <w:p w14:paraId="38156D19" w14:textId="77777777" w:rsidR="00E3191B" w:rsidRPr="005A74A9" w:rsidRDefault="005D7B0B" w:rsidP="005A74A9">
      <w:pPr>
        <w:pStyle w:val="Listaszerbekezds"/>
        <w:numPr>
          <w:ilvl w:val="0"/>
          <w:numId w:val="19"/>
        </w:numPr>
        <w:spacing w:after="0"/>
        <w:jc w:val="both"/>
        <w:rPr>
          <w:rFonts w:ascii="Arial" w:hAnsi="Arial" w:cs="Arial"/>
          <w:sz w:val="24"/>
          <w:szCs w:val="24"/>
        </w:rPr>
      </w:pPr>
      <w:r w:rsidRPr="005A74A9">
        <w:rPr>
          <w:rFonts w:ascii="Arial" w:hAnsi="Arial" w:cs="Arial"/>
          <w:i/>
          <w:iCs/>
          <w:sz w:val="24"/>
          <w:szCs w:val="24"/>
        </w:rPr>
        <w:t xml:space="preserve">Alta Ripa Szabadidőpark és Duna-Holtág fejlesztési, </w:t>
      </w:r>
      <w:r w:rsidR="00517D0D" w:rsidRPr="005A74A9">
        <w:rPr>
          <w:rFonts w:ascii="Arial" w:hAnsi="Arial" w:cs="Arial"/>
          <w:i/>
          <w:iCs/>
          <w:sz w:val="24"/>
          <w:szCs w:val="24"/>
        </w:rPr>
        <w:t>rehabilitálási</w:t>
      </w:r>
      <w:r w:rsidRPr="005A74A9">
        <w:rPr>
          <w:rFonts w:ascii="Arial" w:hAnsi="Arial" w:cs="Arial"/>
          <w:i/>
          <w:iCs/>
          <w:sz w:val="24"/>
          <w:szCs w:val="24"/>
        </w:rPr>
        <w:t xml:space="preserve"> és hasznosítási terv kidolgozása</w:t>
      </w:r>
      <w:r w:rsidR="007E3F98" w:rsidRPr="005A74A9">
        <w:rPr>
          <w:rFonts w:ascii="Arial" w:hAnsi="Arial" w:cs="Arial"/>
          <w:sz w:val="24"/>
          <w:szCs w:val="24"/>
        </w:rPr>
        <w:t>: a</w:t>
      </w:r>
      <w:r w:rsidR="00517D0D" w:rsidRPr="005A74A9">
        <w:rPr>
          <w:rFonts w:ascii="Arial" w:hAnsi="Arial" w:cs="Arial"/>
          <w:sz w:val="24"/>
          <w:szCs w:val="24"/>
        </w:rPr>
        <w:t xml:space="preserve"> helyi lakosok szabadidejének eltöltésére, a sportolásra, a rekreációra és a turizmus fellendítésére a Szabadidőpark és a holtág nyújtja a legtöbb lehetőséget, ill. egyidőben nagy számú lakost és turistát képesek kiszolgálni. Ezért szükséges a </w:t>
      </w:r>
      <w:r w:rsidR="005A74A9">
        <w:rPr>
          <w:rFonts w:ascii="Arial" w:hAnsi="Arial" w:cs="Arial"/>
          <w:sz w:val="24"/>
          <w:szCs w:val="24"/>
        </w:rPr>
        <w:t>terület</w:t>
      </w:r>
      <w:r w:rsidR="00517D0D" w:rsidRPr="005A74A9">
        <w:rPr>
          <w:rFonts w:ascii="Arial" w:hAnsi="Arial" w:cs="Arial"/>
          <w:sz w:val="24"/>
          <w:szCs w:val="24"/>
        </w:rPr>
        <w:t xml:space="preserve"> tovább fejlesztésére és a holtág rehabilitációra tervet, ill. stratégiát kidolgozni. </w:t>
      </w:r>
    </w:p>
    <w:p w14:paraId="29072064" w14:textId="77777777" w:rsidR="005F0E1A" w:rsidRDefault="00371EE8" w:rsidP="005A74A9">
      <w:pPr>
        <w:pStyle w:val="Listaszerbekezds"/>
        <w:numPr>
          <w:ilvl w:val="0"/>
          <w:numId w:val="19"/>
        </w:numPr>
        <w:spacing w:after="0"/>
        <w:jc w:val="both"/>
        <w:rPr>
          <w:rFonts w:ascii="Arial" w:hAnsi="Arial" w:cs="Arial"/>
          <w:sz w:val="24"/>
          <w:szCs w:val="24"/>
        </w:rPr>
      </w:pPr>
      <w:r w:rsidRPr="005A74A9">
        <w:rPr>
          <w:rFonts w:ascii="Arial" w:hAnsi="Arial" w:cs="Arial"/>
          <w:i/>
          <w:iCs/>
          <w:sz w:val="24"/>
          <w:szCs w:val="24"/>
        </w:rPr>
        <w:t>Város</w:t>
      </w:r>
      <w:r w:rsidR="005F0E1A" w:rsidRPr="005A74A9">
        <w:rPr>
          <w:rFonts w:ascii="Arial" w:hAnsi="Arial" w:cs="Arial"/>
          <w:i/>
          <w:iCs/>
          <w:sz w:val="24"/>
          <w:szCs w:val="24"/>
        </w:rPr>
        <w:t>marketing</w:t>
      </w:r>
      <w:r w:rsidR="005A74A9">
        <w:rPr>
          <w:rFonts w:ascii="Arial" w:hAnsi="Arial" w:cs="Arial"/>
          <w:i/>
          <w:iCs/>
          <w:sz w:val="24"/>
          <w:szCs w:val="24"/>
        </w:rPr>
        <w:t xml:space="preserve"> </w:t>
      </w:r>
      <w:r w:rsidR="005F0E1A" w:rsidRPr="005A74A9">
        <w:rPr>
          <w:rFonts w:ascii="Arial" w:hAnsi="Arial" w:cs="Arial"/>
          <w:i/>
          <w:iCs/>
          <w:sz w:val="24"/>
          <w:szCs w:val="24"/>
        </w:rPr>
        <w:t xml:space="preserve">stratégia </w:t>
      </w:r>
      <w:r w:rsidR="00BD3A6A" w:rsidRPr="005A74A9">
        <w:rPr>
          <w:rFonts w:ascii="Arial" w:hAnsi="Arial" w:cs="Arial"/>
          <w:i/>
          <w:iCs/>
          <w:sz w:val="24"/>
          <w:szCs w:val="24"/>
        </w:rPr>
        <w:t>kidolgozása</w:t>
      </w:r>
      <w:r w:rsidR="005F0E1A" w:rsidRPr="005A74A9">
        <w:rPr>
          <w:rFonts w:ascii="Arial" w:hAnsi="Arial" w:cs="Arial"/>
          <w:sz w:val="24"/>
          <w:szCs w:val="24"/>
        </w:rPr>
        <w:t xml:space="preserve">: </w:t>
      </w:r>
      <w:r w:rsidR="00BD3A6A" w:rsidRPr="005A74A9">
        <w:rPr>
          <w:rFonts w:ascii="Arial" w:hAnsi="Arial" w:cs="Arial"/>
          <w:sz w:val="24"/>
          <w:szCs w:val="24"/>
        </w:rPr>
        <w:t xml:space="preserve">nem elég a vonzó </w:t>
      </w:r>
      <w:r w:rsidRPr="005A74A9">
        <w:rPr>
          <w:rFonts w:ascii="Arial" w:hAnsi="Arial" w:cs="Arial"/>
          <w:sz w:val="24"/>
          <w:szCs w:val="24"/>
        </w:rPr>
        <w:t>város</w:t>
      </w:r>
      <w:r w:rsidR="00BD3A6A" w:rsidRPr="005A74A9">
        <w:rPr>
          <w:rFonts w:ascii="Arial" w:hAnsi="Arial" w:cs="Arial"/>
          <w:sz w:val="24"/>
          <w:szCs w:val="24"/>
        </w:rPr>
        <w:t xml:space="preserve">i környezet, a szolgáltatások színvonalas és sokrétű körének felépítése, ezek bemutatását, a lehetséges befektetőkkel, turistákkal, sportolókkal és a településre költözőkkel meg kell ismertetni, melyhez </w:t>
      </w:r>
      <w:r w:rsidRPr="005A74A9">
        <w:rPr>
          <w:rFonts w:ascii="Arial" w:hAnsi="Arial" w:cs="Arial"/>
          <w:sz w:val="24"/>
          <w:szCs w:val="24"/>
        </w:rPr>
        <w:t>város</w:t>
      </w:r>
      <w:r w:rsidR="00BD3A6A" w:rsidRPr="005A74A9">
        <w:rPr>
          <w:rFonts w:ascii="Arial" w:hAnsi="Arial" w:cs="Arial"/>
          <w:sz w:val="24"/>
          <w:szCs w:val="24"/>
        </w:rPr>
        <w:t xml:space="preserve"> marketing stratégia kidolgozása szükséges.</w:t>
      </w:r>
    </w:p>
    <w:p w14:paraId="11725AAC" w14:textId="77777777" w:rsidR="005A74A9" w:rsidRPr="005A74A9" w:rsidRDefault="005A74A9" w:rsidP="005A74A9">
      <w:pPr>
        <w:spacing w:after="0"/>
        <w:jc w:val="both"/>
        <w:rPr>
          <w:rFonts w:ascii="Arial" w:hAnsi="Arial" w:cs="Arial"/>
          <w:sz w:val="24"/>
          <w:szCs w:val="24"/>
        </w:rPr>
      </w:pPr>
    </w:p>
    <w:p w14:paraId="6B0D30C1" w14:textId="77777777" w:rsidR="0027306C" w:rsidRDefault="0027306C" w:rsidP="002D2784">
      <w:pPr>
        <w:spacing w:after="0"/>
        <w:jc w:val="both"/>
        <w:rPr>
          <w:rFonts w:ascii="Arial" w:hAnsi="Arial" w:cs="Arial"/>
          <w:b/>
          <w:bCs/>
          <w:sz w:val="24"/>
          <w:szCs w:val="24"/>
        </w:rPr>
      </w:pPr>
      <w:r>
        <w:rPr>
          <w:rFonts w:ascii="Arial" w:hAnsi="Arial" w:cs="Arial"/>
          <w:b/>
          <w:bCs/>
          <w:sz w:val="24"/>
          <w:szCs w:val="24"/>
        </w:rPr>
        <w:lastRenderedPageBreak/>
        <w:t>4.2. Településüzemeltetés</w:t>
      </w:r>
      <w:r w:rsidR="005A78F0">
        <w:rPr>
          <w:rFonts w:ascii="Arial" w:hAnsi="Arial" w:cs="Arial"/>
          <w:b/>
          <w:bCs/>
          <w:sz w:val="24"/>
          <w:szCs w:val="24"/>
        </w:rPr>
        <w:t>:</w:t>
      </w:r>
    </w:p>
    <w:p w14:paraId="741445C2" w14:textId="77777777" w:rsidR="00435B2C" w:rsidRPr="005A74A9" w:rsidRDefault="00966E35" w:rsidP="005A74A9">
      <w:pPr>
        <w:pStyle w:val="Listaszerbekezds"/>
        <w:numPr>
          <w:ilvl w:val="0"/>
          <w:numId w:val="20"/>
        </w:numPr>
        <w:spacing w:after="0"/>
        <w:jc w:val="both"/>
        <w:rPr>
          <w:rFonts w:ascii="Arial" w:hAnsi="Arial" w:cs="Arial"/>
          <w:sz w:val="24"/>
          <w:szCs w:val="24"/>
        </w:rPr>
      </w:pPr>
      <w:r w:rsidRPr="005A74A9">
        <w:rPr>
          <w:rFonts w:ascii="Arial" w:hAnsi="Arial" w:cs="Arial"/>
          <w:i/>
          <w:iCs/>
          <w:sz w:val="24"/>
          <w:szCs w:val="24"/>
        </w:rPr>
        <w:t>Zöldterületek, parkok gondozása</w:t>
      </w:r>
      <w:r w:rsidRPr="005A74A9">
        <w:rPr>
          <w:rFonts w:ascii="Arial" w:hAnsi="Arial" w:cs="Arial"/>
          <w:sz w:val="24"/>
          <w:szCs w:val="24"/>
        </w:rPr>
        <w:t xml:space="preserve">: </w:t>
      </w:r>
      <w:r w:rsidR="00435B2C" w:rsidRPr="005A74A9">
        <w:rPr>
          <w:rFonts w:ascii="Arial" w:hAnsi="Arial" w:cs="Arial"/>
          <w:sz w:val="24"/>
          <w:szCs w:val="24"/>
        </w:rPr>
        <w:t xml:space="preserve">a rendeletben meghatározott zöldterületek gondozása az élhető </w:t>
      </w:r>
      <w:r w:rsidR="00371EE8" w:rsidRPr="005A74A9">
        <w:rPr>
          <w:rFonts w:ascii="Arial" w:hAnsi="Arial" w:cs="Arial"/>
          <w:sz w:val="24"/>
          <w:szCs w:val="24"/>
        </w:rPr>
        <w:t>város</w:t>
      </w:r>
      <w:r w:rsidR="00435B2C" w:rsidRPr="005A74A9">
        <w:rPr>
          <w:rFonts w:ascii="Arial" w:hAnsi="Arial" w:cs="Arial"/>
          <w:sz w:val="24"/>
          <w:szCs w:val="24"/>
        </w:rPr>
        <w:t>i környezet kialakításának és fenntartásának egyik pillére. A ciklus időszaka alatt növelni kell a virággal beültetett területek arányát</w:t>
      </w:r>
      <w:r w:rsidR="00EB58F1" w:rsidRPr="005A74A9">
        <w:rPr>
          <w:rFonts w:ascii="Arial" w:hAnsi="Arial" w:cs="Arial"/>
          <w:sz w:val="24"/>
          <w:szCs w:val="24"/>
        </w:rPr>
        <w:t xml:space="preserve">, a parkok közösségi funkcióit bővíteni, fejleszteni kell (utcabútorok telepítése, nyilvános </w:t>
      </w:r>
      <w:r w:rsidR="005A74A9">
        <w:rPr>
          <w:rFonts w:ascii="Arial" w:hAnsi="Arial" w:cs="Arial"/>
          <w:sz w:val="24"/>
          <w:szCs w:val="24"/>
        </w:rPr>
        <w:t>wc</w:t>
      </w:r>
      <w:r w:rsidR="00EB58F1" w:rsidRPr="005A74A9">
        <w:rPr>
          <w:rFonts w:ascii="Arial" w:hAnsi="Arial" w:cs="Arial"/>
          <w:sz w:val="24"/>
          <w:szCs w:val="24"/>
        </w:rPr>
        <w:t>)</w:t>
      </w:r>
      <w:r w:rsidR="00C34F30" w:rsidRPr="005A74A9">
        <w:rPr>
          <w:rFonts w:ascii="Arial" w:hAnsi="Arial" w:cs="Arial"/>
          <w:sz w:val="24"/>
          <w:szCs w:val="24"/>
        </w:rPr>
        <w:t xml:space="preserve">. </w:t>
      </w:r>
    </w:p>
    <w:p w14:paraId="48C5282D" w14:textId="5141DD6F" w:rsidR="00A931D2" w:rsidRPr="005A74A9" w:rsidRDefault="006A02BD" w:rsidP="002D2784">
      <w:pPr>
        <w:pStyle w:val="Listaszerbekezds"/>
        <w:numPr>
          <w:ilvl w:val="0"/>
          <w:numId w:val="20"/>
        </w:numPr>
        <w:spacing w:after="0"/>
        <w:jc w:val="both"/>
        <w:rPr>
          <w:rFonts w:ascii="Arial" w:hAnsi="Arial" w:cs="Arial"/>
          <w:sz w:val="24"/>
          <w:szCs w:val="24"/>
        </w:rPr>
      </w:pPr>
      <w:r w:rsidRPr="005A74A9">
        <w:rPr>
          <w:rFonts w:ascii="Arial" w:hAnsi="Arial" w:cs="Arial"/>
          <w:i/>
          <w:iCs/>
          <w:sz w:val="24"/>
          <w:szCs w:val="24"/>
        </w:rPr>
        <w:t>Fásítási program</w:t>
      </w:r>
      <w:r w:rsidRPr="005A74A9">
        <w:rPr>
          <w:rFonts w:ascii="Arial" w:hAnsi="Arial" w:cs="Arial"/>
          <w:sz w:val="24"/>
          <w:szCs w:val="24"/>
        </w:rPr>
        <w:t xml:space="preserve">: </w:t>
      </w:r>
      <w:r w:rsidR="00C34F30" w:rsidRPr="005A74A9">
        <w:rPr>
          <w:rFonts w:ascii="Arial" w:hAnsi="Arial" w:cs="Arial"/>
          <w:sz w:val="24"/>
          <w:szCs w:val="24"/>
        </w:rPr>
        <w:t>Az ország és a megye klímavédelmi stratégiá</w:t>
      </w:r>
      <w:r w:rsidRPr="005A74A9">
        <w:rPr>
          <w:rFonts w:ascii="Arial" w:hAnsi="Arial" w:cs="Arial"/>
          <w:sz w:val="24"/>
          <w:szCs w:val="24"/>
        </w:rPr>
        <w:t>jához illeszkedve településünkön is növelni kell a fásszárú növények számát. A település valamennyi közterületen lévő fáját tartalmazó fakatasztert folyamatosan vezetni kell, nyilvántartani a kivágott és az ültetett fákat, rendszer</w:t>
      </w:r>
      <w:r w:rsidR="005A74A9">
        <w:rPr>
          <w:rFonts w:ascii="Arial" w:hAnsi="Arial" w:cs="Arial"/>
          <w:sz w:val="24"/>
          <w:szCs w:val="24"/>
        </w:rPr>
        <w:t>esen</w:t>
      </w:r>
      <w:r w:rsidRPr="005A74A9">
        <w:rPr>
          <w:rFonts w:ascii="Arial" w:hAnsi="Arial" w:cs="Arial"/>
          <w:sz w:val="24"/>
          <w:szCs w:val="24"/>
        </w:rPr>
        <w:t xml:space="preserve"> ellenőrizni a fakivágásokat és visszapótlásokat. A Gemenc Zrt-vel kötött megállapodás alapján folytatni kell az újszülöttek javára indított fásítási programot, mely alapján évente 100 őshonos fa kerül elültetésre. Az ültetési program folytatásához szükséges egy </w:t>
      </w:r>
      <w:r w:rsidRPr="005A74A9">
        <w:rPr>
          <w:rFonts w:ascii="Arial" w:hAnsi="Arial" w:cs="Arial"/>
          <w:i/>
          <w:iCs/>
          <w:sz w:val="24"/>
          <w:szCs w:val="24"/>
        </w:rPr>
        <w:t>telepítési ütemterve</w:t>
      </w:r>
      <w:r w:rsidR="007B0A73">
        <w:rPr>
          <w:rFonts w:ascii="Arial" w:hAnsi="Arial" w:cs="Arial"/>
          <w:i/>
          <w:iCs/>
          <w:sz w:val="24"/>
          <w:szCs w:val="24"/>
        </w:rPr>
        <w:t>t</w:t>
      </w:r>
      <w:r w:rsidRPr="005A74A9">
        <w:rPr>
          <w:rFonts w:ascii="Arial" w:hAnsi="Arial" w:cs="Arial"/>
          <w:sz w:val="24"/>
          <w:szCs w:val="24"/>
        </w:rPr>
        <w:t xml:space="preserve"> készíteni, melyben meghatározzuk, hogy hol, mennyit és milyen fajtájú fát lehet/kell ültetni.</w:t>
      </w:r>
      <w:r w:rsidR="005A74A9">
        <w:rPr>
          <w:rFonts w:ascii="Arial" w:hAnsi="Arial" w:cs="Arial"/>
          <w:sz w:val="24"/>
          <w:szCs w:val="24"/>
        </w:rPr>
        <w:t xml:space="preserve"> </w:t>
      </w:r>
      <w:r w:rsidR="00A931D2" w:rsidRPr="005A74A9">
        <w:rPr>
          <w:rFonts w:ascii="Arial" w:hAnsi="Arial" w:cs="Arial"/>
          <w:sz w:val="24"/>
          <w:szCs w:val="24"/>
        </w:rPr>
        <w:t>A fásítás</w:t>
      </w:r>
      <w:r w:rsidR="005A74A9">
        <w:rPr>
          <w:rFonts w:ascii="Arial" w:hAnsi="Arial" w:cs="Arial"/>
          <w:sz w:val="24"/>
          <w:szCs w:val="24"/>
        </w:rPr>
        <w:t>ba</w:t>
      </w:r>
      <w:r w:rsidR="00A931D2" w:rsidRPr="005A74A9">
        <w:rPr>
          <w:rFonts w:ascii="Arial" w:hAnsi="Arial" w:cs="Arial"/>
          <w:sz w:val="24"/>
          <w:szCs w:val="24"/>
        </w:rPr>
        <w:t xml:space="preserve"> és virágültetésbe a lakosságot is be kell vonni, érdekelt</w:t>
      </w:r>
      <w:r w:rsidR="003A60FF">
        <w:rPr>
          <w:rFonts w:ascii="Arial" w:hAnsi="Arial" w:cs="Arial"/>
          <w:sz w:val="24"/>
          <w:szCs w:val="24"/>
        </w:rPr>
        <w:t>t</w:t>
      </w:r>
      <w:r w:rsidR="00A931D2" w:rsidRPr="005A74A9">
        <w:rPr>
          <w:rFonts w:ascii="Arial" w:hAnsi="Arial" w:cs="Arial"/>
          <w:sz w:val="24"/>
          <w:szCs w:val="24"/>
        </w:rPr>
        <w:t>é kell tenni</w:t>
      </w:r>
      <w:r w:rsidR="00530BF0" w:rsidRPr="005A74A9">
        <w:rPr>
          <w:rFonts w:ascii="Arial" w:hAnsi="Arial" w:cs="Arial"/>
          <w:sz w:val="24"/>
          <w:szCs w:val="24"/>
        </w:rPr>
        <w:t>, elősegítve ezzel a növénnyel borított területek növelését és az egységes utcakép kialakítását.</w:t>
      </w:r>
    </w:p>
    <w:p w14:paraId="4EA31433" w14:textId="322BE3F0" w:rsidR="006A02BD" w:rsidRPr="005A74A9" w:rsidRDefault="006A02BD" w:rsidP="005A74A9">
      <w:pPr>
        <w:pStyle w:val="Listaszerbekezds"/>
        <w:numPr>
          <w:ilvl w:val="0"/>
          <w:numId w:val="20"/>
        </w:numPr>
        <w:spacing w:after="0"/>
        <w:jc w:val="both"/>
        <w:rPr>
          <w:rFonts w:ascii="Arial" w:hAnsi="Arial" w:cs="Arial"/>
          <w:sz w:val="24"/>
          <w:szCs w:val="24"/>
        </w:rPr>
      </w:pPr>
      <w:r w:rsidRPr="005A74A9">
        <w:rPr>
          <w:rFonts w:ascii="Arial" w:hAnsi="Arial" w:cs="Arial"/>
          <w:i/>
          <w:iCs/>
          <w:sz w:val="24"/>
          <w:szCs w:val="24"/>
        </w:rPr>
        <w:t>Csapadélvíz</w:t>
      </w:r>
      <w:r w:rsidR="00745C5E" w:rsidRPr="005A74A9">
        <w:rPr>
          <w:rFonts w:ascii="Arial" w:hAnsi="Arial" w:cs="Arial"/>
          <w:i/>
          <w:iCs/>
          <w:sz w:val="24"/>
          <w:szCs w:val="24"/>
        </w:rPr>
        <w:t xml:space="preserve"> elvezetés</w:t>
      </w:r>
      <w:r w:rsidR="00745C5E" w:rsidRPr="005A74A9">
        <w:rPr>
          <w:rFonts w:ascii="Arial" w:hAnsi="Arial" w:cs="Arial"/>
          <w:sz w:val="24"/>
          <w:szCs w:val="24"/>
        </w:rPr>
        <w:t xml:space="preserve">: </w:t>
      </w:r>
      <w:r w:rsidR="002E07CD" w:rsidRPr="005A74A9">
        <w:rPr>
          <w:rFonts w:ascii="Arial" w:hAnsi="Arial" w:cs="Arial"/>
          <w:sz w:val="24"/>
          <w:szCs w:val="24"/>
        </w:rPr>
        <w:t xml:space="preserve">a közterületeken összegyűlő csapadékvíz elvezetését kiemelt módon fejleszteni kell, ennek egyik eszköze a meglévő hálózat folyamatos karbantartása. </w:t>
      </w:r>
      <w:r w:rsidR="00CC059E" w:rsidRPr="005A74A9">
        <w:rPr>
          <w:rFonts w:ascii="Arial" w:hAnsi="Arial" w:cs="Arial"/>
          <w:sz w:val="24"/>
          <w:szCs w:val="24"/>
        </w:rPr>
        <w:t xml:space="preserve">Felül kell vizsgálni a rendeletben meghatározott árkok listáját, melyek karbantartásáért az önkormányzat a felelős, és ezeket az árkokat </w:t>
      </w:r>
      <w:r w:rsidR="00CC059E" w:rsidRPr="005A74A9">
        <w:rPr>
          <w:rFonts w:ascii="Arial" w:hAnsi="Arial" w:cs="Arial"/>
          <w:i/>
          <w:iCs/>
          <w:sz w:val="24"/>
          <w:szCs w:val="24"/>
        </w:rPr>
        <w:t>ütemterv</w:t>
      </w:r>
      <w:r w:rsidR="00CC059E" w:rsidRPr="005A74A9">
        <w:rPr>
          <w:rFonts w:ascii="Arial" w:hAnsi="Arial" w:cs="Arial"/>
          <w:sz w:val="24"/>
          <w:szCs w:val="24"/>
        </w:rPr>
        <w:t xml:space="preserve"> szerint ki kell tisztítani</w:t>
      </w:r>
      <w:r w:rsidR="00113B19" w:rsidRPr="005A74A9">
        <w:rPr>
          <w:rFonts w:ascii="Arial" w:hAnsi="Arial" w:cs="Arial"/>
          <w:sz w:val="24"/>
          <w:szCs w:val="24"/>
        </w:rPr>
        <w:t>, karbantartásukról gondoskodni kell.</w:t>
      </w:r>
      <w:r w:rsidR="00805148" w:rsidRPr="005A74A9">
        <w:rPr>
          <w:rFonts w:ascii="Arial" w:hAnsi="Arial" w:cs="Arial"/>
          <w:color w:val="FF0000"/>
          <w:sz w:val="24"/>
          <w:szCs w:val="24"/>
        </w:rPr>
        <w:t xml:space="preserve"> </w:t>
      </w:r>
      <w:r w:rsidR="005A212D" w:rsidRPr="005A74A9">
        <w:rPr>
          <w:rFonts w:ascii="Arial" w:hAnsi="Arial" w:cs="Arial"/>
          <w:sz w:val="24"/>
          <w:szCs w:val="24"/>
        </w:rPr>
        <w:t xml:space="preserve">Az ingatlanok előtti árkok, átereszek karbantartása, tisztántartása a </w:t>
      </w:r>
      <w:r w:rsidR="00004689" w:rsidRPr="005A74A9">
        <w:rPr>
          <w:rFonts w:ascii="Arial" w:hAnsi="Arial" w:cs="Arial"/>
          <w:sz w:val="24"/>
          <w:szCs w:val="24"/>
        </w:rPr>
        <w:t>21/2018</w:t>
      </w:r>
      <w:r w:rsidR="00AA443A">
        <w:rPr>
          <w:rFonts w:ascii="Arial" w:hAnsi="Arial" w:cs="Arial"/>
          <w:sz w:val="24"/>
          <w:szCs w:val="24"/>
        </w:rPr>
        <w:t>.</w:t>
      </w:r>
      <w:r w:rsidR="00004689" w:rsidRPr="005A74A9">
        <w:rPr>
          <w:rFonts w:ascii="Arial" w:hAnsi="Arial" w:cs="Arial"/>
          <w:sz w:val="24"/>
          <w:szCs w:val="24"/>
        </w:rPr>
        <w:t xml:space="preserve"> (XII.07.)</w:t>
      </w:r>
      <w:r w:rsidR="005A212D" w:rsidRPr="005A74A9">
        <w:rPr>
          <w:rFonts w:ascii="Arial" w:hAnsi="Arial" w:cs="Arial"/>
          <w:sz w:val="24"/>
          <w:szCs w:val="24"/>
        </w:rPr>
        <w:t xml:space="preserve"> </w:t>
      </w:r>
      <w:r w:rsidR="00004689" w:rsidRPr="005A74A9">
        <w:rPr>
          <w:rFonts w:ascii="Arial" w:hAnsi="Arial" w:cs="Arial"/>
          <w:sz w:val="24"/>
          <w:szCs w:val="24"/>
        </w:rPr>
        <w:t xml:space="preserve">Önkormányzati </w:t>
      </w:r>
      <w:r w:rsidR="005A212D" w:rsidRPr="005A74A9">
        <w:rPr>
          <w:rFonts w:ascii="Arial" w:hAnsi="Arial" w:cs="Arial"/>
          <w:sz w:val="24"/>
          <w:szCs w:val="24"/>
        </w:rPr>
        <w:t>rendelet szerint az ingatlantulajdonos feladata. A rendelet felülvizsgálata és módosítása szükséges, mely alapján folyamatosan ellenőrizni kell az árkok állapotát és kötelezni az ingatlantulajdonost a megfelelő karbantartásra.</w:t>
      </w:r>
    </w:p>
    <w:p w14:paraId="614AB7CD" w14:textId="61E162D2" w:rsidR="002D4269" w:rsidRPr="005A74A9" w:rsidRDefault="006D681A" w:rsidP="005A74A9">
      <w:pPr>
        <w:pStyle w:val="Listaszerbekezds"/>
        <w:numPr>
          <w:ilvl w:val="0"/>
          <w:numId w:val="20"/>
        </w:numPr>
        <w:spacing w:after="0"/>
        <w:jc w:val="both"/>
        <w:rPr>
          <w:rFonts w:ascii="Arial" w:hAnsi="Arial" w:cs="Arial"/>
          <w:sz w:val="24"/>
          <w:szCs w:val="24"/>
        </w:rPr>
      </w:pPr>
      <w:r w:rsidRPr="005A74A9">
        <w:rPr>
          <w:rFonts w:ascii="Arial" w:hAnsi="Arial" w:cs="Arial"/>
          <w:i/>
          <w:iCs/>
          <w:sz w:val="24"/>
          <w:szCs w:val="24"/>
        </w:rPr>
        <w:t>Forgalomszabályozási munkaterv</w:t>
      </w:r>
      <w:r w:rsidRPr="005A74A9">
        <w:rPr>
          <w:rFonts w:ascii="Arial" w:hAnsi="Arial" w:cs="Arial"/>
          <w:sz w:val="24"/>
          <w:szCs w:val="24"/>
        </w:rPr>
        <w:t>: a</w:t>
      </w:r>
      <w:r w:rsidR="00A53192">
        <w:rPr>
          <w:rFonts w:ascii="Arial" w:hAnsi="Arial" w:cs="Arial"/>
          <w:sz w:val="24"/>
          <w:szCs w:val="24"/>
        </w:rPr>
        <w:t>z</w:t>
      </w:r>
      <w:r w:rsidRPr="005A74A9">
        <w:rPr>
          <w:rFonts w:ascii="Arial" w:hAnsi="Arial" w:cs="Arial"/>
          <w:sz w:val="24"/>
          <w:szCs w:val="24"/>
        </w:rPr>
        <w:t xml:space="preserve"> </w:t>
      </w:r>
      <w:r w:rsidR="004C232F" w:rsidRPr="005A74A9">
        <w:rPr>
          <w:rFonts w:ascii="Arial" w:hAnsi="Arial" w:cs="Arial"/>
          <w:sz w:val="24"/>
          <w:szCs w:val="24"/>
        </w:rPr>
        <w:t>1988. évi I. törvény 34. § (2)</w:t>
      </w:r>
      <w:r w:rsidRPr="005A74A9">
        <w:rPr>
          <w:rFonts w:ascii="Arial" w:hAnsi="Arial" w:cs="Arial"/>
          <w:sz w:val="24"/>
          <w:szCs w:val="24"/>
        </w:rPr>
        <w:t xml:space="preserve"> </w:t>
      </w:r>
      <w:r w:rsidR="0056428C" w:rsidRPr="005A74A9">
        <w:rPr>
          <w:rFonts w:ascii="Arial" w:hAnsi="Arial" w:cs="Arial"/>
          <w:sz w:val="24"/>
          <w:szCs w:val="24"/>
        </w:rPr>
        <w:t>alapján</w:t>
      </w:r>
      <w:r w:rsidRPr="005A74A9">
        <w:rPr>
          <w:rFonts w:ascii="Arial" w:hAnsi="Arial" w:cs="Arial"/>
          <w:sz w:val="24"/>
          <w:szCs w:val="24"/>
        </w:rPr>
        <w:t xml:space="preserve"> a köz</w:t>
      </w:r>
      <w:r w:rsidR="0056428C" w:rsidRPr="005A74A9">
        <w:rPr>
          <w:rFonts w:ascii="Arial" w:hAnsi="Arial" w:cs="Arial"/>
          <w:sz w:val="24"/>
          <w:szCs w:val="24"/>
        </w:rPr>
        <w:t>út tulajdonosa, kezelője ötévente köteles felülvizsgálni a forgalomszabályozás rendjét és meghozni a szükséges módosításokat. A ciklusprogram elején, 2020 évben el kell végezni a forgalomszabályozási felülvizsgálatot és olyan szabályozást kell bevezetni, mely elősegíti a település közútjain a biztonságos, gyors és a műtárgyak védelmét i</w:t>
      </w:r>
      <w:r w:rsidR="004134BA">
        <w:rPr>
          <w:rFonts w:ascii="Arial" w:hAnsi="Arial" w:cs="Arial"/>
          <w:sz w:val="24"/>
          <w:szCs w:val="24"/>
        </w:rPr>
        <w:t xml:space="preserve">s </w:t>
      </w:r>
      <w:r w:rsidR="0056428C" w:rsidRPr="005A74A9">
        <w:rPr>
          <w:rFonts w:ascii="Arial" w:hAnsi="Arial" w:cs="Arial"/>
          <w:sz w:val="24"/>
          <w:szCs w:val="24"/>
        </w:rPr>
        <w:t>szolgáló közlekedést, mely tekintettel van a gépjármű, a kerékpár és a gyalogosforgalomra is. A munkatervben meg kell határozni a parkolás bővítésére, szabályozására vonatkozó lehetőségeket is.</w:t>
      </w:r>
      <w:r w:rsidR="004F111A">
        <w:rPr>
          <w:rFonts w:ascii="Arial" w:hAnsi="Arial" w:cs="Arial"/>
          <w:sz w:val="24"/>
          <w:szCs w:val="24"/>
        </w:rPr>
        <w:t xml:space="preserve"> Időközben a szükséges döntéseket meghoztuk, annak végrehajtása folyamatban van.</w:t>
      </w:r>
    </w:p>
    <w:p w14:paraId="0A7A140F" w14:textId="77777777" w:rsidR="005A78F0" w:rsidRPr="00805148" w:rsidRDefault="005A78F0" w:rsidP="002D2784">
      <w:pPr>
        <w:spacing w:after="0"/>
        <w:jc w:val="both"/>
        <w:rPr>
          <w:rFonts w:ascii="Arial" w:hAnsi="Arial" w:cs="Arial"/>
          <w:color w:val="FF0000"/>
          <w:sz w:val="24"/>
          <w:szCs w:val="24"/>
        </w:rPr>
      </w:pPr>
    </w:p>
    <w:p w14:paraId="08603C19" w14:textId="5CAA8B8A" w:rsidR="0027306C" w:rsidRDefault="0027306C" w:rsidP="002D2784">
      <w:pPr>
        <w:spacing w:after="0"/>
        <w:jc w:val="both"/>
        <w:rPr>
          <w:rFonts w:ascii="Arial" w:hAnsi="Arial" w:cs="Arial"/>
          <w:b/>
          <w:bCs/>
          <w:sz w:val="24"/>
          <w:szCs w:val="24"/>
        </w:rPr>
      </w:pPr>
      <w:r w:rsidRPr="00182601">
        <w:rPr>
          <w:rFonts w:ascii="Arial" w:hAnsi="Arial" w:cs="Arial"/>
          <w:b/>
          <w:bCs/>
          <w:sz w:val="24"/>
          <w:szCs w:val="24"/>
        </w:rPr>
        <w:t xml:space="preserve">4.3. </w:t>
      </w:r>
      <w:r w:rsidR="00BA6D52" w:rsidRPr="00182601">
        <w:rPr>
          <w:rFonts w:ascii="Arial" w:hAnsi="Arial" w:cs="Arial"/>
          <w:b/>
          <w:bCs/>
          <w:sz w:val="24"/>
          <w:szCs w:val="24"/>
        </w:rPr>
        <w:t>E</w:t>
      </w:r>
      <w:r w:rsidR="004134BA">
        <w:rPr>
          <w:rFonts w:ascii="Arial" w:hAnsi="Arial" w:cs="Arial"/>
          <w:b/>
          <w:bCs/>
          <w:sz w:val="24"/>
          <w:szCs w:val="24"/>
        </w:rPr>
        <w:t>gészségügyi</w:t>
      </w:r>
      <w:r w:rsidR="00BA6D52" w:rsidRPr="00182601">
        <w:rPr>
          <w:rFonts w:ascii="Arial" w:hAnsi="Arial" w:cs="Arial"/>
          <w:b/>
          <w:bCs/>
          <w:sz w:val="24"/>
          <w:szCs w:val="24"/>
        </w:rPr>
        <w:t xml:space="preserve"> alapellátást, e</w:t>
      </w:r>
      <w:r w:rsidRPr="00182601">
        <w:rPr>
          <w:rFonts w:ascii="Arial" w:hAnsi="Arial" w:cs="Arial"/>
          <w:b/>
          <w:bCs/>
          <w:sz w:val="24"/>
          <w:szCs w:val="24"/>
        </w:rPr>
        <w:t>gészséges életmódot</w:t>
      </w:r>
      <w:r w:rsidR="00277621" w:rsidRPr="00182601">
        <w:rPr>
          <w:rFonts w:ascii="Arial" w:hAnsi="Arial" w:cs="Arial"/>
          <w:b/>
          <w:bCs/>
          <w:sz w:val="24"/>
          <w:szCs w:val="24"/>
        </w:rPr>
        <w:t>, sportot, ifjúsági ügyeket célzó szolgáltatások</w:t>
      </w:r>
      <w:r w:rsidR="009C7CE9" w:rsidRPr="00182601">
        <w:rPr>
          <w:rFonts w:ascii="Arial" w:hAnsi="Arial" w:cs="Arial"/>
          <w:b/>
          <w:bCs/>
          <w:sz w:val="24"/>
          <w:szCs w:val="24"/>
        </w:rPr>
        <w:t xml:space="preserve">: </w:t>
      </w:r>
    </w:p>
    <w:p w14:paraId="6EEE4AD8" w14:textId="77777777" w:rsidR="004134BA" w:rsidRDefault="004134BA" w:rsidP="002D2784">
      <w:pPr>
        <w:spacing w:after="0"/>
        <w:jc w:val="both"/>
        <w:rPr>
          <w:rFonts w:ascii="Arial" w:hAnsi="Arial" w:cs="Arial"/>
          <w:b/>
          <w:bCs/>
          <w:sz w:val="24"/>
          <w:szCs w:val="24"/>
        </w:rPr>
      </w:pPr>
    </w:p>
    <w:p w14:paraId="46BA3069" w14:textId="77777777" w:rsidR="00F520B4" w:rsidRPr="004134BA" w:rsidRDefault="00C56710" w:rsidP="001179D8">
      <w:pPr>
        <w:pStyle w:val="Listaszerbekezds"/>
        <w:numPr>
          <w:ilvl w:val="0"/>
          <w:numId w:val="21"/>
        </w:numPr>
        <w:spacing w:after="0"/>
        <w:jc w:val="both"/>
        <w:rPr>
          <w:rFonts w:ascii="Arial" w:hAnsi="Arial" w:cs="Arial"/>
          <w:sz w:val="24"/>
          <w:szCs w:val="24"/>
        </w:rPr>
      </w:pPr>
      <w:r w:rsidRPr="004134BA">
        <w:rPr>
          <w:rFonts w:ascii="Arial" w:hAnsi="Arial" w:cs="Arial"/>
          <w:i/>
          <w:iCs/>
          <w:sz w:val="24"/>
          <w:szCs w:val="24"/>
        </w:rPr>
        <w:t>Egészségügyi alapellátás biztosítása</w:t>
      </w:r>
      <w:r w:rsidRPr="004134BA">
        <w:rPr>
          <w:rFonts w:ascii="Arial" w:hAnsi="Arial" w:cs="Arial"/>
          <w:b/>
          <w:bCs/>
          <w:sz w:val="24"/>
          <w:szCs w:val="24"/>
        </w:rPr>
        <w:t xml:space="preserve">: </w:t>
      </w:r>
      <w:r w:rsidRPr="004134BA">
        <w:rPr>
          <w:rFonts w:ascii="Arial" w:hAnsi="Arial" w:cs="Arial"/>
          <w:sz w:val="24"/>
          <w:szCs w:val="24"/>
        </w:rPr>
        <w:t>az önkormányzat feladata, hogy a jogszabályokban meghatáro</w:t>
      </w:r>
      <w:r w:rsidR="00953615" w:rsidRPr="004134BA">
        <w:rPr>
          <w:rFonts w:ascii="Arial" w:hAnsi="Arial" w:cs="Arial"/>
          <w:sz w:val="24"/>
          <w:szCs w:val="24"/>
        </w:rPr>
        <w:t xml:space="preserve">zott egészségügyi alapellátásokhoz biztosítsa a szükséges infrastruktúrát, gondoskodjon annak folyamatos karbantartásáról és fejlesztéséről. A feladat ellátását az önkormányzattal munkaviszonyban álló </w:t>
      </w:r>
      <w:r w:rsidR="00953615" w:rsidRPr="004134BA">
        <w:rPr>
          <w:rFonts w:ascii="Arial" w:hAnsi="Arial" w:cs="Arial"/>
          <w:sz w:val="24"/>
          <w:szCs w:val="24"/>
        </w:rPr>
        <w:lastRenderedPageBreak/>
        <w:t>szakemberekkel, illetve feladat ellátási szerződés(ek) alapján vállalkozókkal teljesíti.</w:t>
      </w:r>
      <w:r w:rsidR="004134BA" w:rsidRPr="004134BA">
        <w:rPr>
          <w:rFonts w:ascii="Arial" w:hAnsi="Arial" w:cs="Arial"/>
          <w:sz w:val="24"/>
          <w:szCs w:val="24"/>
        </w:rPr>
        <w:t xml:space="preserve"> </w:t>
      </w:r>
      <w:r w:rsidR="00F520B4" w:rsidRPr="004134BA">
        <w:rPr>
          <w:rFonts w:ascii="Arial" w:hAnsi="Arial" w:cs="Arial"/>
          <w:sz w:val="24"/>
          <w:szCs w:val="24"/>
        </w:rPr>
        <w:t xml:space="preserve">Az önkormányzati vagyon hatékony kihasználásával elő kell segíteni, hogy minél szélesebb körű egészségügyi szolgáltatás legyen a </w:t>
      </w:r>
      <w:r w:rsidR="00371EE8" w:rsidRPr="004134BA">
        <w:rPr>
          <w:rFonts w:ascii="Arial" w:hAnsi="Arial" w:cs="Arial"/>
          <w:sz w:val="24"/>
          <w:szCs w:val="24"/>
        </w:rPr>
        <w:t>város</w:t>
      </w:r>
      <w:r w:rsidR="00F520B4" w:rsidRPr="004134BA">
        <w:rPr>
          <w:rFonts w:ascii="Arial" w:hAnsi="Arial" w:cs="Arial"/>
          <w:sz w:val="24"/>
          <w:szCs w:val="24"/>
        </w:rPr>
        <w:t>ban.</w:t>
      </w:r>
    </w:p>
    <w:p w14:paraId="6FE0145E" w14:textId="77777777" w:rsidR="009C7CE9" w:rsidRPr="004134BA" w:rsidRDefault="00F520B4" w:rsidP="004134BA">
      <w:pPr>
        <w:pStyle w:val="Listaszerbekezds"/>
        <w:numPr>
          <w:ilvl w:val="0"/>
          <w:numId w:val="21"/>
        </w:numPr>
        <w:spacing w:after="0"/>
        <w:jc w:val="both"/>
        <w:rPr>
          <w:rFonts w:ascii="Arial" w:hAnsi="Arial" w:cs="Arial"/>
          <w:sz w:val="24"/>
          <w:szCs w:val="24"/>
        </w:rPr>
      </w:pPr>
      <w:r w:rsidRPr="004134BA">
        <w:rPr>
          <w:rFonts w:ascii="Arial" w:hAnsi="Arial" w:cs="Arial"/>
          <w:i/>
          <w:iCs/>
          <w:sz w:val="24"/>
          <w:szCs w:val="24"/>
        </w:rPr>
        <w:t>Egészséges életmód</w:t>
      </w:r>
      <w:r w:rsidRPr="004134BA">
        <w:rPr>
          <w:rFonts w:ascii="Arial" w:hAnsi="Arial" w:cs="Arial"/>
          <w:color w:val="FF0000"/>
          <w:sz w:val="24"/>
          <w:szCs w:val="24"/>
        </w:rPr>
        <w:t xml:space="preserve">: </w:t>
      </w:r>
      <w:r w:rsidRPr="004134BA">
        <w:rPr>
          <w:rFonts w:ascii="Arial" w:hAnsi="Arial" w:cs="Arial"/>
          <w:sz w:val="24"/>
          <w:szCs w:val="24"/>
        </w:rPr>
        <w:t xml:space="preserve">az </w:t>
      </w:r>
      <w:r w:rsidR="004134BA">
        <w:rPr>
          <w:rFonts w:ascii="Arial" w:hAnsi="Arial" w:cs="Arial"/>
          <w:sz w:val="24"/>
          <w:szCs w:val="24"/>
        </w:rPr>
        <w:t>Ö</w:t>
      </w:r>
      <w:r w:rsidRPr="004134BA">
        <w:rPr>
          <w:rFonts w:ascii="Arial" w:hAnsi="Arial" w:cs="Arial"/>
          <w:sz w:val="24"/>
          <w:szCs w:val="24"/>
        </w:rPr>
        <w:t xml:space="preserve">nkormányzat </w:t>
      </w:r>
      <w:r w:rsidR="004134BA">
        <w:rPr>
          <w:rFonts w:ascii="Arial" w:hAnsi="Arial" w:cs="Arial"/>
          <w:sz w:val="24"/>
          <w:szCs w:val="24"/>
        </w:rPr>
        <w:t xml:space="preserve">széleskörűen </w:t>
      </w:r>
      <w:r w:rsidRPr="004134BA">
        <w:rPr>
          <w:rFonts w:ascii="Arial" w:hAnsi="Arial" w:cs="Arial"/>
          <w:sz w:val="24"/>
          <w:szCs w:val="24"/>
        </w:rPr>
        <w:t>biztosítja az egészséges életmódhoz, sportoláshoz szükséges infrastrukturális és intézményi hátteret. A Sportkoncepcióban meghatározottak szerint támogatja a helyi sportot annak érdekében, hogy a lehető legtöbb utánpótlás korú fiatal és gyermek rendszeres sportolását, egészséges életmódját elősegítse.</w:t>
      </w:r>
    </w:p>
    <w:p w14:paraId="027A4D64" w14:textId="77777777" w:rsidR="00FF1CF9" w:rsidRDefault="00BE28FC" w:rsidP="004134BA">
      <w:pPr>
        <w:pStyle w:val="Listaszerbekezds"/>
        <w:numPr>
          <w:ilvl w:val="0"/>
          <w:numId w:val="21"/>
        </w:numPr>
        <w:spacing w:after="0"/>
        <w:jc w:val="both"/>
        <w:rPr>
          <w:rFonts w:ascii="Arial" w:hAnsi="Arial" w:cs="Arial"/>
          <w:sz w:val="24"/>
          <w:szCs w:val="24"/>
        </w:rPr>
      </w:pPr>
      <w:r w:rsidRPr="004134BA">
        <w:rPr>
          <w:rFonts w:ascii="Arial" w:hAnsi="Arial" w:cs="Arial"/>
          <w:sz w:val="24"/>
          <w:szCs w:val="24"/>
        </w:rPr>
        <w:t>A játszóterek, szabadidőparkok üzemeltetésével elősegíti az itt élők szabadidejének biztonságos, kulturált és az egészség megóvását elősegítő eltöltését.</w:t>
      </w:r>
    </w:p>
    <w:p w14:paraId="28F7B6E4" w14:textId="77777777" w:rsidR="004134BA" w:rsidRPr="004134BA" w:rsidRDefault="004134BA" w:rsidP="004134BA">
      <w:pPr>
        <w:pStyle w:val="Listaszerbekezds"/>
        <w:spacing w:after="0"/>
        <w:jc w:val="both"/>
        <w:rPr>
          <w:rFonts w:ascii="Arial" w:hAnsi="Arial" w:cs="Arial"/>
          <w:sz w:val="24"/>
          <w:szCs w:val="24"/>
        </w:rPr>
      </w:pPr>
    </w:p>
    <w:p w14:paraId="42302032" w14:textId="77777777" w:rsidR="00BA6D52" w:rsidRDefault="00BA6D52" w:rsidP="002D2784">
      <w:pPr>
        <w:spacing w:after="0"/>
        <w:jc w:val="both"/>
        <w:rPr>
          <w:rFonts w:ascii="Arial" w:hAnsi="Arial" w:cs="Arial"/>
          <w:b/>
          <w:bCs/>
          <w:sz w:val="24"/>
          <w:szCs w:val="24"/>
        </w:rPr>
      </w:pPr>
      <w:r w:rsidRPr="00C24EFD">
        <w:rPr>
          <w:rFonts w:ascii="Arial" w:hAnsi="Arial" w:cs="Arial"/>
          <w:b/>
          <w:bCs/>
          <w:sz w:val="24"/>
          <w:szCs w:val="24"/>
        </w:rPr>
        <w:t xml:space="preserve">4.4. </w:t>
      </w:r>
      <w:r w:rsidR="004110D8" w:rsidRPr="00C24EFD">
        <w:rPr>
          <w:rFonts w:ascii="Arial" w:hAnsi="Arial" w:cs="Arial"/>
          <w:b/>
          <w:bCs/>
          <w:sz w:val="24"/>
          <w:szCs w:val="24"/>
        </w:rPr>
        <w:t>Környezetvédelem, köztisztaság, természetvédelem, vízgazdálkodás</w:t>
      </w:r>
      <w:r w:rsidR="005C6DF4" w:rsidRPr="00C24EFD">
        <w:rPr>
          <w:rFonts w:ascii="Arial" w:hAnsi="Arial" w:cs="Arial"/>
          <w:b/>
          <w:bCs/>
          <w:sz w:val="24"/>
          <w:szCs w:val="24"/>
        </w:rPr>
        <w:t>:</w:t>
      </w:r>
    </w:p>
    <w:p w14:paraId="4B500710" w14:textId="77777777" w:rsidR="004134BA" w:rsidRPr="00C24EFD" w:rsidRDefault="004134BA" w:rsidP="002D2784">
      <w:pPr>
        <w:spacing w:after="0"/>
        <w:jc w:val="both"/>
        <w:rPr>
          <w:rFonts w:ascii="Arial" w:hAnsi="Arial" w:cs="Arial"/>
          <w:b/>
          <w:bCs/>
          <w:sz w:val="24"/>
          <w:szCs w:val="24"/>
        </w:rPr>
      </w:pPr>
    </w:p>
    <w:p w14:paraId="582BD60A" w14:textId="28237487" w:rsidR="00D64B03" w:rsidRPr="00A95B2D" w:rsidRDefault="000D6B38" w:rsidP="002D2784">
      <w:pPr>
        <w:pStyle w:val="Listaszerbekezds"/>
        <w:numPr>
          <w:ilvl w:val="0"/>
          <w:numId w:val="22"/>
        </w:numPr>
        <w:spacing w:after="0"/>
        <w:jc w:val="both"/>
        <w:rPr>
          <w:rFonts w:ascii="Arial" w:hAnsi="Arial" w:cs="Arial"/>
          <w:sz w:val="24"/>
          <w:szCs w:val="24"/>
        </w:rPr>
      </w:pPr>
      <w:r w:rsidRPr="004134BA">
        <w:rPr>
          <w:rFonts w:ascii="Arial" w:hAnsi="Arial" w:cs="Arial"/>
          <w:i/>
          <w:iCs/>
          <w:sz w:val="24"/>
          <w:szCs w:val="24"/>
        </w:rPr>
        <w:t>Köztisztaság biztosítása</w:t>
      </w:r>
      <w:r w:rsidRPr="004134BA">
        <w:rPr>
          <w:rFonts w:ascii="Arial" w:hAnsi="Arial" w:cs="Arial"/>
          <w:sz w:val="24"/>
          <w:szCs w:val="24"/>
        </w:rPr>
        <w:t>: a vonzó</w:t>
      </w:r>
      <w:r w:rsidR="00B30821">
        <w:rPr>
          <w:rFonts w:ascii="Arial" w:hAnsi="Arial" w:cs="Arial"/>
          <w:sz w:val="24"/>
          <w:szCs w:val="24"/>
        </w:rPr>
        <w:t xml:space="preserve"> </w:t>
      </w:r>
      <w:r w:rsidRPr="004134BA">
        <w:rPr>
          <w:rFonts w:ascii="Arial" w:hAnsi="Arial" w:cs="Arial"/>
          <w:sz w:val="24"/>
          <w:szCs w:val="24"/>
        </w:rPr>
        <w:t xml:space="preserve">települési környezet szerves és elengedhetetlen része a közterület tisztántartása, tisztán tartatása. A </w:t>
      </w:r>
      <w:r w:rsidR="00371EE8" w:rsidRPr="004134BA">
        <w:rPr>
          <w:rFonts w:ascii="Arial" w:hAnsi="Arial" w:cs="Arial"/>
          <w:sz w:val="24"/>
          <w:szCs w:val="24"/>
        </w:rPr>
        <w:t>város</w:t>
      </w:r>
      <w:r w:rsidRPr="004134BA">
        <w:rPr>
          <w:rFonts w:ascii="Arial" w:hAnsi="Arial" w:cs="Arial"/>
          <w:sz w:val="24"/>
          <w:szCs w:val="24"/>
        </w:rPr>
        <w:t xml:space="preserve"> területén – nagy gyalogosforgalmú járdák mentén, busz</w:t>
      </w:r>
      <w:r w:rsidR="00C82E06" w:rsidRPr="004134BA">
        <w:rPr>
          <w:rFonts w:ascii="Arial" w:hAnsi="Arial" w:cs="Arial"/>
          <w:sz w:val="24"/>
          <w:szCs w:val="24"/>
        </w:rPr>
        <w:t xml:space="preserve">megállókban, kereskedelmi és vendéglátó egységek előtt, parkokban – 140 közterületi szemétgyűjtő edényt üzemeltet (üríti az ütemterv szerint, karbantartja, felújítja, cseréli) önkormányzatunk. A forgalom növekedésével </w:t>
      </w:r>
      <w:r w:rsidR="002350E9" w:rsidRPr="004134BA">
        <w:rPr>
          <w:rFonts w:ascii="Arial" w:hAnsi="Arial" w:cs="Arial"/>
          <w:sz w:val="24"/>
          <w:szCs w:val="24"/>
        </w:rPr>
        <w:t>és a parkosított felületek növelésével a közterületi hulladékgyűjtő edények számát is növelni kell, és biztosítani azok üzemeltetését.</w:t>
      </w:r>
      <w:r w:rsidR="004134BA">
        <w:rPr>
          <w:rFonts w:ascii="Arial" w:hAnsi="Arial" w:cs="Arial"/>
          <w:sz w:val="24"/>
          <w:szCs w:val="24"/>
        </w:rPr>
        <w:t xml:space="preserve"> </w:t>
      </w:r>
      <w:r w:rsidR="002A19C9" w:rsidRPr="004134BA">
        <w:rPr>
          <w:rFonts w:ascii="Arial" w:hAnsi="Arial" w:cs="Arial"/>
          <w:sz w:val="24"/>
          <w:szCs w:val="24"/>
        </w:rPr>
        <w:t>A</w:t>
      </w:r>
      <w:r w:rsidR="004134BA">
        <w:rPr>
          <w:rFonts w:ascii="Arial" w:hAnsi="Arial" w:cs="Arial"/>
          <w:sz w:val="24"/>
          <w:szCs w:val="24"/>
        </w:rPr>
        <w:t xml:space="preserve"> 21/2018</w:t>
      </w:r>
      <w:r w:rsidR="00B3789E">
        <w:rPr>
          <w:rFonts w:ascii="Arial" w:hAnsi="Arial" w:cs="Arial"/>
          <w:sz w:val="24"/>
          <w:szCs w:val="24"/>
        </w:rPr>
        <w:t>.</w:t>
      </w:r>
      <w:r w:rsidR="004134BA">
        <w:rPr>
          <w:rFonts w:ascii="Arial" w:hAnsi="Arial" w:cs="Arial"/>
          <w:sz w:val="24"/>
          <w:szCs w:val="24"/>
        </w:rPr>
        <w:t xml:space="preserve"> (XII.07).</w:t>
      </w:r>
      <w:r w:rsidR="002A19C9" w:rsidRPr="004134BA">
        <w:rPr>
          <w:rFonts w:ascii="Arial" w:hAnsi="Arial" w:cs="Arial"/>
          <w:sz w:val="24"/>
          <w:szCs w:val="24"/>
        </w:rPr>
        <w:t xml:space="preserve"> rendeletben meghatározott közterületek (beleértve közutat, járdát, parkot, egyéb zöldterületet) tisztántartását az önkormányzat saját munkavállalóival végzi. A gépesítettség lehetővé teszi az önkormányzat által kezelt közterületek egy részének </w:t>
      </w:r>
      <w:r w:rsidR="002A19C9" w:rsidRPr="004134BA">
        <w:rPr>
          <w:rFonts w:ascii="Arial" w:hAnsi="Arial" w:cs="Arial"/>
          <w:i/>
          <w:iCs/>
          <w:sz w:val="24"/>
          <w:szCs w:val="24"/>
        </w:rPr>
        <w:t>seprését</w:t>
      </w:r>
      <w:r w:rsidR="002A19C9" w:rsidRPr="004134BA">
        <w:rPr>
          <w:rFonts w:ascii="Arial" w:hAnsi="Arial" w:cs="Arial"/>
          <w:sz w:val="24"/>
          <w:szCs w:val="24"/>
        </w:rPr>
        <w:t xml:space="preserve">, ezt kihasználva </w:t>
      </w:r>
      <w:r w:rsidR="002A19C9" w:rsidRPr="004134BA">
        <w:rPr>
          <w:rFonts w:ascii="Arial" w:hAnsi="Arial" w:cs="Arial"/>
          <w:i/>
          <w:iCs/>
          <w:sz w:val="24"/>
          <w:szCs w:val="24"/>
        </w:rPr>
        <w:t>ütemtervet</w:t>
      </w:r>
      <w:r w:rsidR="002A19C9" w:rsidRPr="004134BA">
        <w:rPr>
          <w:rFonts w:ascii="Arial" w:hAnsi="Arial" w:cs="Arial"/>
          <w:sz w:val="24"/>
          <w:szCs w:val="24"/>
        </w:rPr>
        <w:t xml:space="preserve"> kell készíteni erre vonatkozóan és növelni kell területek és a tisztítások számát egyaránt.</w:t>
      </w:r>
      <w:r w:rsidR="00A95B2D">
        <w:rPr>
          <w:rFonts w:ascii="Arial" w:hAnsi="Arial" w:cs="Arial"/>
          <w:sz w:val="24"/>
          <w:szCs w:val="24"/>
        </w:rPr>
        <w:t xml:space="preserve"> Ugyanezen </w:t>
      </w:r>
      <w:r w:rsidR="00D64B03" w:rsidRPr="00A95B2D">
        <w:rPr>
          <w:rFonts w:ascii="Arial" w:hAnsi="Arial" w:cs="Arial"/>
          <w:sz w:val="24"/>
          <w:szCs w:val="24"/>
        </w:rPr>
        <w:t xml:space="preserve">rendelet szerint az ingatlanok körüli közterület tisztán tartása és gondozása az ingatlantulajdonos feladata. Ennek ellenőrzésére a közterületfelügyelő jogosult. Szükséges egy </w:t>
      </w:r>
      <w:r w:rsidR="00D64B03" w:rsidRPr="00A95B2D">
        <w:rPr>
          <w:rFonts w:ascii="Arial" w:hAnsi="Arial" w:cs="Arial"/>
          <w:i/>
          <w:iCs/>
          <w:sz w:val="24"/>
          <w:szCs w:val="24"/>
        </w:rPr>
        <w:t>ellenőrzési terv</w:t>
      </w:r>
      <w:r w:rsidR="00D64B03" w:rsidRPr="00A95B2D">
        <w:rPr>
          <w:rFonts w:ascii="Arial" w:hAnsi="Arial" w:cs="Arial"/>
          <w:sz w:val="24"/>
          <w:szCs w:val="24"/>
        </w:rPr>
        <w:t xml:space="preserve"> kidolgozása és alkalmazása</w:t>
      </w:r>
      <w:r w:rsidR="00B30821">
        <w:rPr>
          <w:rFonts w:ascii="Arial" w:hAnsi="Arial" w:cs="Arial"/>
          <w:sz w:val="24"/>
          <w:szCs w:val="24"/>
        </w:rPr>
        <w:t>, valamint törekedni kell arra, hogy legalább 2 fő végezze ezt a feladatot.</w:t>
      </w:r>
    </w:p>
    <w:p w14:paraId="24BF26AF" w14:textId="77777777" w:rsidR="00A234D7" w:rsidRDefault="00B30821" w:rsidP="00A95B2D">
      <w:pPr>
        <w:spacing w:after="0"/>
        <w:ind w:left="708"/>
        <w:jc w:val="both"/>
        <w:rPr>
          <w:rFonts w:ascii="Arial" w:hAnsi="Arial" w:cs="Arial"/>
          <w:sz w:val="24"/>
          <w:szCs w:val="24"/>
        </w:rPr>
      </w:pPr>
      <w:r>
        <w:rPr>
          <w:rFonts w:ascii="Arial" w:hAnsi="Arial" w:cs="Arial"/>
          <w:sz w:val="24"/>
          <w:szCs w:val="24"/>
        </w:rPr>
        <w:t>Részben a</w:t>
      </w:r>
      <w:r w:rsidR="00A234D7">
        <w:rPr>
          <w:rFonts w:ascii="Arial" w:hAnsi="Arial" w:cs="Arial"/>
          <w:sz w:val="24"/>
          <w:szCs w:val="24"/>
        </w:rPr>
        <w:t xml:space="preserve"> közterület tisztántartás</w:t>
      </w:r>
      <w:r>
        <w:rPr>
          <w:rFonts w:ascii="Arial" w:hAnsi="Arial" w:cs="Arial"/>
          <w:sz w:val="24"/>
          <w:szCs w:val="24"/>
        </w:rPr>
        <w:t>á</w:t>
      </w:r>
      <w:r w:rsidR="00A234D7">
        <w:rPr>
          <w:rFonts w:ascii="Arial" w:hAnsi="Arial" w:cs="Arial"/>
          <w:sz w:val="24"/>
          <w:szCs w:val="24"/>
        </w:rPr>
        <w:t>ra</w:t>
      </w:r>
      <w:r>
        <w:rPr>
          <w:rFonts w:ascii="Arial" w:hAnsi="Arial" w:cs="Arial"/>
          <w:sz w:val="24"/>
          <w:szCs w:val="24"/>
        </w:rPr>
        <w:t>, részben pedig</w:t>
      </w:r>
      <w:r w:rsidR="00A234D7">
        <w:rPr>
          <w:rFonts w:ascii="Arial" w:hAnsi="Arial" w:cs="Arial"/>
          <w:sz w:val="24"/>
          <w:szCs w:val="24"/>
        </w:rPr>
        <w:t xml:space="preserve"> a helyi identitástudat erősítésre évenkénti szemétszedési akciót szervezünk a helyi oktatási és nevelési intézmények, sportegyesületek és civil szervezetek bevonásával. </w:t>
      </w:r>
    </w:p>
    <w:p w14:paraId="543BD460" w14:textId="77777777" w:rsidR="002350E9" w:rsidRDefault="002350E9" w:rsidP="00A95B2D">
      <w:pPr>
        <w:spacing w:after="0"/>
        <w:ind w:left="708"/>
        <w:jc w:val="both"/>
        <w:rPr>
          <w:rFonts w:ascii="Arial" w:hAnsi="Arial" w:cs="Arial"/>
          <w:sz w:val="24"/>
          <w:szCs w:val="24"/>
        </w:rPr>
      </w:pPr>
      <w:r>
        <w:rPr>
          <w:rFonts w:ascii="Arial" w:hAnsi="Arial" w:cs="Arial"/>
          <w:sz w:val="24"/>
          <w:szCs w:val="24"/>
        </w:rPr>
        <w:t xml:space="preserve">A lakossági szelektívhulladék gyűjtés </w:t>
      </w:r>
      <w:r w:rsidR="002A19C9">
        <w:rPr>
          <w:rFonts w:ascii="Arial" w:hAnsi="Arial" w:cs="Arial"/>
          <w:sz w:val="24"/>
          <w:szCs w:val="24"/>
        </w:rPr>
        <w:t xml:space="preserve">közszolgáltatói szerződéssel, szervezett módon megoldott településünkön. </w:t>
      </w:r>
    </w:p>
    <w:p w14:paraId="164F47AF" w14:textId="77777777" w:rsidR="00056290" w:rsidRDefault="002A19C9" w:rsidP="00A95B2D">
      <w:pPr>
        <w:spacing w:after="0"/>
        <w:ind w:left="708"/>
        <w:jc w:val="both"/>
        <w:rPr>
          <w:rFonts w:ascii="Arial" w:hAnsi="Arial" w:cs="Arial"/>
          <w:sz w:val="24"/>
          <w:szCs w:val="24"/>
        </w:rPr>
      </w:pPr>
      <w:r>
        <w:rPr>
          <w:rFonts w:ascii="Arial" w:hAnsi="Arial" w:cs="Arial"/>
          <w:sz w:val="24"/>
          <w:szCs w:val="24"/>
        </w:rPr>
        <w:t xml:space="preserve">A zöldhulladék kezelése </w:t>
      </w:r>
      <w:r w:rsidR="00B30821">
        <w:rPr>
          <w:rFonts w:ascii="Arial" w:hAnsi="Arial" w:cs="Arial"/>
          <w:sz w:val="24"/>
          <w:szCs w:val="24"/>
        </w:rPr>
        <w:t>megoldandó probléma</w:t>
      </w:r>
      <w:r w:rsidR="002B3B86">
        <w:rPr>
          <w:rFonts w:ascii="Arial" w:hAnsi="Arial" w:cs="Arial"/>
          <w:sz w:val="24"/>
          <w:szCs w:val="24"/>
        </w:rPr>
        <w:t xml:space="preserve"> Tolna </w:t>
      </w:r>
      <w:r w:rsidR="00371EE8">
        <w:rPr>
          <w:rFonts w:ascii="Arial" w:hAnsi="Arial" w:cs="Arial"/>
          <w:sz w:val="24"/>
          <w:szCs w:val="24"/>
        </w:rPr>
        <w:t>város</w:t>
      </w:r>
      <w:r w:rsidR="002B3B86">
        <w:rPr>
          <w:rFonts w:ascii="Arial" w:hAnsi="Arial" w:cs="Arial"/>
          <w:sz w:val="24"/>
          <w:szCs w:val="24"/>
        </w:rPr>
        <w:t xml:space="preserve"> területén. Részben környezetvédelmi okokból (2021-től megszűnő avar és zöldhulladék égetés), részben a környezettudatos szemlélet erősítése céljából (helyben hasznosítás a hulladékkezelés helyett) és részben az elégtelen közszolgáltatói kapacitás miatt. A 2019 – 2024 ciklus során támogatni kell a lakosság helyben történő zöldhulladék feldolgozását, részben komposztálással (ingatlantulajdonosnál), részben a fásszárú zöldhulladék begyűjtésével és feldolgozásával (apríték tüzelő előállítás).</w:t>
      </w:r>
    </w:p>
    <w:p w14:paraId="7A7DD21F" w14:textId="77777777" w:rsidR="00297160" w:rsidRPr="00A95B2D" w:rsidRDefault="0056300F" w:rsidP="001179D8">
      <w:pPr>
        <w:pStyle w:val="Listaszerbekezds"/>
        <w:numPr>
          <w:ilvl w:val="0"/>
          <w:numId w:val="22"/>
        </w:numPr>
        <w:spacing w:after="0"/>
        <w:jc w:val="both"/>
        <w:rPr>
          <w:rFonts w:ascii="Arial" w:hAnsi="Arial" w:cs="Arial"/>
          <w:sz w:val="24"/>
          <w:szCs w:val="24"/>
        </w:rPr>
      </w:pPr>
      <w:r w:rsidRPr="00A95B2D">
        <w:rPr>
          <w:rFonts w:ascii="Arial" w:hAnsi="Arial" w:cs="Arial"/>
          <w:i/>
          <w:iCs/>
          <w:sz w:val="24"/>
          <w:szCs w:val="24"/>
        </w:rPr>
        <w:t>Környezetvédelem:</w:t>
      </w:r>
      <w:r w:rsidR="00A95B2D" w:rsidRPr="00A95B2D">
        <w:rPr>
          <w:rFonts w:ascii="Arial" w:hAnsi="Arial" w:cs="Arial"/>
          <w:i/>
          <w:iCs/>
          <w:sz w:val="24"/>
          <w:szCs w:val="24"/>
        </w:rPr>
        <w:t xml:space="preserve"> </w:t>
      </w:r>
      <w:r w:rsidR="00297160" w:rsidRPr="00A95B2D">
        <w:rPr>
          <w:rFonts w:ascii="Arial" w:hAnsi="Arial" w:cs="Arial"/>
          <w:sz w:val="24"/>
          <w:szCs w:val="24"/>
        </w:rPr>
        <w:t xml:space="preserve">A közterületen hagyott, illegális szemét elszállítása önkormányzati feladat, melyet rendszeresen elvégez az önkormányzat </w:t>
      </w:r>
      <w:r w:rsidR="00297160" w:rsidRPr="00A95B2D">
        <w:rPr>
          <w:rFonts w:ascii="Arial" w:hAnsi="Arial" w:cs="Arial"/>
          <w:sz w:val="24"/>
          <w:szCs w:val="24"/>
        </w:rPr>
        <w:lastRenderedPageBreak/>
        <w:t xml:space="preserve">szervezeti egysége. A magánterületeken elhagyott és felhalmozódott hulladék kezelése az ingatlantulajdonos feladata, melyben az önkormányzat hatóságként működik közre. </w:t>
      </w:r>
    </w:p>
    <w:p w14:paraId="47F2EF64" w14:textId="70A5CB98" w:rsidR="0056300F" w:rsidRDefault="00C93C18" w:rsidP="00A95B2D">
      <w:pPr>
        <w:spacing w:after="0"/>
        <w:ind w:left="708"/>
        <w:jc w:val="both"/>
        <w:rPr>
          <w:rFonts w:ascii="Arial" w:hAnsi="Arial" w:cs="Arial"/>
          <w:sz w:val="24"/>
          <w:szCs w:val="24"/>
        </w:rPr>
      </w:pPr>
      <w:r>
        <w:rPr>
          <w:rFonts w:ascii="Arial" w:hAnsi="Arial" w:cs="Arial"/>
          <w:sz w:val="24"/>
          <w:szCs w:val="24"/>
        </w:rPr>
        <w:t xml:space="preserve">Az ingatlantulajdonos feladata a parlagfű és más veszélyes gyomok elleni védekezés, melyet Tolna </w:t>
      </w:r>
      <w:r w:rsidR="00371EE8">
        <w:rPr>
          <w:rFonts w:ascii="Arial" w:hAnsi="Arial" w:cs="Arial"/>
          <w:sz w:val="24"/>
          <w:szCs w:val="24"/>
        </w:rPr>
        <w:t>város</w:t>
      </w:r>
      <w:r>
        <w:rPr>
          <w:rFonts w:ascii="Arial" w:hAnsi="Arial" w:cs="Arial"/>
          <w:sz w:val="24"/>
          <w:szCs w:val="24"/>
        </w:rPr>
        <w:t xml:space="preserve"> közigazgatási területén a</w:t>
      </w:r>
      <w:r w:rsidRPr="00C93C18">
        <w:rPr>
          <w:rFonts w:ascii="Arial" w:hAnsi="Arial" w:cs="Arial"/>
          <w:sz w:val="24"/>
          <w:szCs w:val="24"/>
        </w:rPr>
        <w:t xml:space="preserve"> </w:t>
      </w:r>
      <w:r>
        <w:rPr>
          <w:rFonts w:ascii="Arial" w:hAnsi="Arial" w:cs="Arial"/>
          <w:sz w:val="24"/>
          <w:szCs w:val="24"/>
        </w:rPr>
        <w:t>közterületfelügyelet ellenőriz.</w:t>
      </w:r>
    </w:p>
    <w:p w14:paraId="4DD69A2E" w14:textId="1381ABBA" w:rsidR="00187BA1" w:rsidRPr="00A95B2D" w:rsidRDefault="00187BA1" w:rsidP="00A95B2D">
      <w:pPr>
        <w:pStyle w:val="Listaszerbekezds"/>
        <w:numPr>
          <w:ilvl w:val="0"/>
          <w:numId w:val="1"/>
        </w:numPr>
        <w:spacing w:after="0"/>
        <w:jc w:val="both"/>
        <w:rPr>
          <w:rFonts w:ascii="Arial" w:hAnsi="Arial" w:cs="Arial"/>
          <w:sz w:val="24"/>
          <w:szCs w:val="24"/>
        </w:rPr>
      </w:pPr>
      <w:r w:rsidRPr="00A95B2D">
        <w:rPr>
          <w:rFonts w:ascii="Arial" w:hAnsi="Arial" w:cs="Arial"/>
          <w:i/>
          <w:iCs/>
          <w:sz w:val="24"/>
          <w:szCs w:val="24"/>
        </w:rPr>
        <w:t>Vízgazdálkodás</w:t>
      </w:r>
      <w:r w:rsidR="002969A3" w:rsidRPr="00A95B2D">
        <w:rPr>
          <w:rFonts w:ascii="Arial" w:hAnsi="Arial" w:cs="Arial"/>
          <w:sz w:val="24"/>
          <w:szCs w:val="24"/>
        </w:rPr>
        <w:t xml:space="preserve">, </w:t>
      </w:r>
      <w:r w:rsidR="002969A3" w:rsidRPr="00A95B2D">
        <w:rPr>
          <w:rFonts w:ascii="Arial" w:hAnsi="Arial" w:cs="Arial"/>
          <w:i/>
          <w:iCs/>
          <w:sz w:val="24"/>
          <w:szCs w:val="24"/>
        </w:rPr>
        <w:t>természetvédelem:</w:t>
      </w:r>
      <w:r w:rsidR="00A95B2D">
        <w:rPr>
          <w:rFonts w:ascii="Arial" w:hAnsi="Arial" w:cs="Arial"/>
          <w:i/>
          <w:iCs/>
          <w:sz w:val="24"/>
          <w:szCs w:val="24"/>
        </w:rPr>
        <w:t xml:space="preserve"> </w:t>
      </w:r>
      <w:r w:rsidR="002969A3" w:rsidRPr="00A95B2D">
        <w:rPr>
          <w:rFonts w:ascii="Arial" w:hAnsi="Arial" w:cs="Arial"/>
          <w:sz w:val="24"/>
          <w:szCs w:val="24"/>
        </w:rPr>
        <w:t xml:space="preserve">Tolna </w:t>
      </w:r>
      <w:r w:rsidR="00A95B2D">
        <w:rPr>
          <w:rFonts w:ascii="Arial" w:hAnsi="Arial" w:cs="Arial"/>
          <w:sz w:val="24"/>
          <w:szCs w:val="24"/>
        </w:rPr>
        <w:t>V</w:t>
      </w:r>
      <w:r w:rsidR="00371EE8" w:rsidRPr="00A95B2D">
        <w:rPr>
          <w:rFonts w:ascii="Arial" w:hAnsi="Arial" w:cs="Arial"/>
          <w:sz w:val="24"/>
          <w:szCs w:val="24"/>
        </w:rPr>
        <w:t>áros</w:t>
      </w:r>
      <w:r w:rsidR="002969A3" w:rsidRPr="00A95B2D">
        <w:rPr>
          <w:rFonts w:ascii="Arial" w:hAnsi="Arial" w:cs="Arial"/>
          <w:sz w:val="24"/>
          <w:szCs w:val="24"/>
        </w:rPr>
        <w:t xml:space="preserve"> </w:t>
      </w:r>
      <w:r w:rsidR="00A95B2D">
        <w:rPr>
          <w:rFonts w:ascii="Arial" w:hAnsi="Arial" w:cs="Arial"/>
          <w:sz w:val="24"/>
          <w:szCs w:val="24"/>
        </w:rPr>
        <w:t>Ö</w:t>
      </w:r>
      <w:r w:rsidR="002969A3" w:rsidRPr="00A95B2D">
        <w:rPr>
          <w:rFonts w:ascii="Arial" w:hAnsi="Arial" w:cs="Arial"/>
          <w:sz w:val="24"/>
          <w:szCs w:val="24"/>
        </w:rPr>
        <w:t>nkormányzatának többségi tulajdona a mintegy 200 ha területű Tolnai-Holtág rendszer, mely Natura 2000</w:t>
      </w:r>
      <w:r w:rsidR="00A95B2D">
        <w:rPr>
          <w:rFonts w:ascii="Arial" w:hAnsi="Arial" w:cs="Arial"/>
          <w:sz w:val="24"/>
          <w:szCs w:val="24"/>
        </w:rPr>
        <w:t xml:space="preserve"> </w:t>
      </w:r>
      <w:r w:rsidR="002969A3" w:rsidRPr="00A95B2D">
        <w:rPr>
          <w:rFonts w:ascii="Arial" w:hAnsi="Arial" w:cs="Arial"/>
          <w:sz w:val="24"/>
          <w:szCs w:val="24"/>
        </w:rPr>
        <w:t>kiemelt értékű természeti</w:t>
      </w:r>
      <w:r w:rsidR="002F2E58">
        <w:rPr>
          <w:rFonts w:ascii="Arial" w:hAnsi="Arial" w:cs="Arial"/>
          <w:sz w:val="24"/>
          <w:szCs w:val="24"/>
        </w:rPr>
        <w:t xml:space="preserve"> </w:t>
      </w:r>
      <w:r w:rsidR="002969A3" w:rsidRPr="00A95B2D">
        <w:rPr>
          <w:rFonts w:ascii="Arial" w:hAnsi="Arial" w:cs="Arial"/>
          <w:sz w:val="24"/>
          <w:szCs w:val="24"/>
        </w:rPr>
        <w:t>terület. A vízgazdálkodás alapvető célja a vízkészlet megtartás</w:t>
      </w:r>
      <w:r w:rsidR="001026EE" w:rsidRPr="00A95B2D">
        <w:rPr>
          <w:rFonts w:ascii="Arial" w:hAnsi="Arial" w:cs="Arial"/>
          <w:sz w:val="24"/>
          <w:szCs w:val="24"/>
        </w:rPr>
        <w:t>a és a víztér növelése</w:t>
      </w:r>
      <w:r w:rsidR="002969A3" w:rsidRPr="00A95B2D">
        <w:rPr>
          <w:rFonts w:ascii="Arial" w:hAnsi="Arial" w:cs="Arial"/>
          <w:sz w:val="24"/>
          <w:szCs w:val="24"/>
        </w:rPr>
        <w:t xml:space="preserve">, mely lehetővé teszi a holtág mezőgazdasági (öntözés), turisztikai és sportolási célú hasznosítását. A természetvédelmi feladatok is a holtághoz köthetők, az önkormányzat járőrtevékenységgel segíti a hatóságok </w:t>
      </w:r>
      <w:r w:rsidR="0071420C" w:rsidRPr="00A95B2D">
        <w:rPr>
          <w:rFonts w:ascii="Arial" w:hAnsi="Arial" w:cs="Arial"/>
          <w:sz w:val="24"/>
          <w:szCs w:val="24"/>
        </w:rPr>
        <w:t>munkáját.</w:t>
      </w:r>
    </w:p>
    <w:p w14:paraId="3CE5C229" w14:textId="77777777" w:rsidR="002A19C9" w:rsidRDefault="002A19C9" w:rsidP="002D2784">
      <w:pPr>
        <w:spacing w:after="0"/>
        <w:jc w:val="both"/>
        <w:rPr>
          <w:rFonts w:ascii="Arial" w:hAnsi="Arial" w:cs="Arial"/>
          <w:sz w:val="24"/>
          <w:szCs w:val="24"/>
        </w:rPr>
      </w:pPr>
    </w:p>
    <w:p w14:paraId="55566480" w14:textId="77777777" w:rsidR="004110D8" w:rsidRDefault="004110D8" w:rsidP="002D2784">
      <w:pPr>
        <w:spacing w:after="0"/>
        <w:jc w:val="both"/>
        <w:rPr>
          <w:rFonts w:ascii="Arial" w:hAnsi="Arial" w:cs="Arial"/>
          <w:b/>
          <w:bCs/>
          <w:sz w:val="24"/>
          <w:szCs w:val="24"/>
        </w:rPr>
      </w:pPr>
      <w:r w:rsidRPr="0071420C">
        <w:rPr>
          <w:rFonts w:ascii="Arial" w:hAnsi="Arial" w:cs="Arial"/>
          <w:b/>
          <w:bCs/>
          <w:sz w:val="24"/>
          <w:szCs w:val="24"/>
        </w:rPr>
        <w:t>4.5. Nevelés</w:t>
      </w:r>
      <w:r w:rsidR="0071420C">
        <w:rPr>
          <w:rFonts w:ascii="Arial" w:hAnsi="Arial" w:cs="Arial"/>
          <w:b/>
          <w:bCs/>
          <w:sz w:val="24"/>
          <w:szCs w:val="24"/>
        </w:rPr>
        <w:t>- és</w:t>
      </w:r>
      <w:r w:rsidR="00633CB2" w:rsidRPr="0071420C">
        <w:rPr>
          <w:rFonts w:ascii="Arial" w:hAnsi="Arial" w:cs="Arial"/>
          <w:b/>
          <w:bCs/>
          <w:sz w:val="24"/>
          <w:szCs w:val="24"/>
        </w:rPr>
        <w:t xml:space="preserve"> oktatás</w:t>
      </w:r>
      <w:r w:rsidRPr="0071420C">
        <w:rPr>
          <w:rFonts w:ascii="Arial" w:hAnsi="Arial" w:cs="Arial"/>
          <w:b/>
          <w:bCs/>
          <w:sz w:val="24"/>
          <w:szCs w:val="24"/>
        </w:rPr>
        <w:t>ügy</w:t>
      </w:r>
    </w:p>
    <w:p w14:paraId="6E5A78E2" w14:textId="77777777" w:rsidR="007D083C" w:rsidRDefault="007D083C" w:rsidP="002D2784">
      <w:pPr>
        <w:spacing w:after="0"/>
        <w:jc w:val="both"/>
        <w:rPr>
          <w:rFonts w:ascii="Arial" w:hAnsi="Arial" w:cs="Arial"/>
          <w:b/>
          <w:bCs/>
          <w:sz w:val="24"/>
          <w:szCs w:val="24"/>
        </w:rPr>
      </w:pPr>
    </w:p>
    <w:p w14:paraId="1FDC7602" w14:textId="77777777" w:rsidR="0071420C" w:rsidRDefault="00D0017A" w:rsidP="002D2784">
      <w:pPr>
        <w:spacing w:after="0"/>
        <w:jc w:val="both"/>
        <w:rPr>
          <w:rFonts w:ascii="Arial" w:hAnsi="Arial" w:cs="Arial"/>
          <w:sz w:val="24"/>
          <w:szCs w:val="24"/>
        </w:rPr>
      </w:pPr>
      <w:r>
        <w:rPr>
          <w:rFonts w:ascii="Arial" w:hAnsi="Arial" w:cs="Arial"/>
          <w:sz w:val="24"/>
          <w:szCs w:val="24"/>
        </w:rPr>
        <w:t xml:space="preserve">A </w:t>
      </w:r>
      <w:r w:rsidR="00371EE8">
        <w:rPr>
          <w:rFonts w:ascii="Arial" w:hAnsi="Arial" w:cs="Arial"/>
          <w:sz w:val="24"/>
          <w:szCs w:val="24"/>
        </w:rPr>
        <w:t>város</w:t>
      </w:r>
      <w:r>
        <w:rPr>
          <w:rFonts w:ascii="Arial" w:hAnsi="Arial" w:cs="Arial"/>
          <w:sz w:val="24"/>
          <w:szCs w:val="24"/>
        </w:rPr>
        <w:t xml:space="preserve"> népességmegtartó képességét jelentősen befolyásolja a helyi szolgáltatások mennyisége és azok színvonala. A közfeladatok közül kiemelkedik a nevelés és oktatás, 2019-ben Tolna lakosságának több, mint 10 %-a járt valamelyik helyi intézménybe.</w:t>
      </w:r>
    </w:p>
    <w:p w14:paraId="67A7E099" w14:textId="77777777" w:rsidR="00EC14B1" w:rsidRDefault="00D0017A" w:rsidP="002D2784">
      <w:pPr>
        <w:spacing w:after="0"/>
        <w:jc w:val="both"/>
        <w:rPr>
          <w:rFonts w:ascii="Arial" w:hAnsi="Arial" w:cs="Arial"/>
          <w:sz w:val="24"/>
          <w:szCs w:val="24"/>
        </w:rPr>
      </w:pPr>
      <w:r>
        <w:rPr>
          <w:rFonts w:ascii="Arial" w:hAnsi="Arial" w:cs="Arial"/>
          <w:sz w:val="24"/>
          <w:szCs w:val="24"/>
        </w:rPr>
        <w:t xml:space="preserve">A </w:t>
      </w:r>
      <w:r w:rsidR="00EC14B1">
        <w:rPr>
          <w:rFonts w:ascii="Arial" w:hAnsi="Arial" w:cs="Arial"/>
          <w:sz w:val="24"/>
          <w:szCs w:val="24"/>
        </w:rPr>
        <w:t xml:space="preserve">kormány család- és foglalkoztatáspolitikájához igazodva a ciklus időszakában teljessé kell tenni az intézményrendszert, az óvodán, általános iskolán és gimnáziumon túl, bölcsődére is szükség van a </w:t>
      </w:r>
      <w:r w:rsidR="00371EE8">
        <w:rPr>
          <w:rFonts w:ascii="Arial" w:hAnsi="Arial" w:cs="Arial"/>
          <w:sz w:val="24"/>
          <w:szCs w:val="24"/>
        </w:rPr>
        <w:t>város</w:t>
      </w:r>
      <w:r w:rsidR="00EC14B1">
        <w:rPr>
          <w:rFonts w:ascii="Arial" w:hAnsi="Arial" w:cs="Arial"/>
          <w:sz w:val="24"/>
          <w:szCs w:val="24"/>
        </w:rPr>
        <w:t>ban.</w:t>
      </w:r>
      <w:r w:rsidR="007D083C">
        <w:rPr>
          <w:rFonts w:ascii="Arial" w:hAnsi="Arial" w:cs="Arial"/>
          <w:sz w:val="24"/>
          <w:szCs w:val="24"/>
        </w:rPr>
        <w:t xml:space="preserve"> </w:t>
      </w:r>
      <w:r w:rsidR="00EC14B1">
        <w:rPr>
          <w:rFonts w:ascii="Arial" w:hAnsi="Arial" w:cs="Arial"/>
          <w:sz w:val="24"/>
          <w:szCs w:val="24"/>
        </w:rPr>
        <w:t>A gyermeknevelés területén biztosítani kell, hogy az óvodai ellátás magas szintű szakmai és infrastrukturális feltételekkel valósuljon meg. A csoportok számát és a csoporton belüli gyermek létszámot a szakmai szempontok érvényesülése mellett kell meghatározni.</w:t>
      </w:r>
    </w:p>
    <w:p w14:paraId="2E603E6D" w14:textId="77777777" w:rsidR="00D516CE" w:rsidRDefault="00D516CE" w:rsidP="002D2784">
      <w:pPr>
        <w:spacing w:after="0"/>
        <w:jc w:val="both"/>
        <w:rPr>
          <w:rFonts w:ascii="Arial" w:hAnsi="Arial" w:cs="Arial"/>
          <w:sz w:val="24"/>
          <w:szCs w:val="24"/>
        </w:rPr>
      </w:pPr>
      <w:r>
        <w:rPr>
          <w:rFonts w:ascii="Arial" w:hAnsi="Arial" w:cs="Arial"/>
          <w:sz w:val="24"/>
          <w:szCs w:val="24"/>
        </w:rPr>
        <w:t>Az iskolai oktatás területén az önkormányzat feladata az infrastruktúra biztosítása, annak tovább fejlesztése.</w:t>
      </w:r>
    </w:p>
    <w:p w14:paraId="3D47A434" w14:textId="77777777" w:rsidR="00D516CE" w:rsidRDefault="00D516CE" w:rsidP="002D2784">
      <w:pPr>
        <w:spacing w:after="0"/>
        <w:jc w:val="both"/>
        <w:rPr>
          <w:rFonts w:ascii="Arial" w:hAnsi="Arial" w:cs="Arial"/>
          <w:sz w:val="24"/>
          <w:szCs w:val="24"/>
        </w:rPr>
      </w:pPr>
      <w:r>
        <w:rPr>
          <w:rFonts w:ascii="Arial" w:hAnsi="Arial" w:cs="Arial"/>
          <w:sz w:val="24"/>
          <w:szCs w:val="24"/>
        </w:rPr>
        <w:t xml:space="preserve">A felsőoktatásban résztvevő tolnai diákok tanulmányait ösztöndíjjal </w:t>
      </w:r>
      <w:r w:rsidR="007D083C">
        <w:rPr>
          <w:rFonts w:ascii="Arial" w:hAnsi="Arial" w:cs="Arial"/>
          <w:sz w:val="24"/>
          <w:szCs w:val="24"/>
        </w:rPr>
        <w:t xml:space="preserve">igyekszik </w:t>
      </w:r>
      <w:r>
        <w:rPr>
          <w:rFonts w:ascii="Arial" w:hAnsi="Arial" w:cs="Arial"/>
          <w:sz w:val="24"/>
          <w:szCs w:val="24"/>
        </w:rPr>
        <w:t>támogat</w:t>
      </w:r>
      <w:r w:rsidR="007D083C">
        <w:rPr>
          <w:rFonts w:ascii="Arial" w:hAnsi="Arial" w:cs="Arial"/>
          <w:sz w:val="24"/>
          <w:szCs w:val="24"/>
        </w:rPr>
        <w:t>ni</w:t>
      </w:r>
      <w:r>
        <w:rPr>
          <w:rFonts w:ascii="Arial" w:hAnsi="Arial" w:cs="Arial"/>
          <w:sz w:val="24"/>
          <w:szCs w:val="24"/>
        </w:rPr>
        <w:t xml:space="preserve"> az önkormányzat, melynek összege és feltételrendszere az éves költségvetésben kerül meghatározásra.</w:t>
      </w:r>
    </w:p>
    <w:p w14:paraId="0073391C" w14:textId="77777777" w:rsidR="007D083C" w:rsidRPr="00D0017A" w:rsidRDefault="007D083C" w:rsidP="002D2784">
      <w:pPr>
        <w:spacing w:after="0"/>
        <w:jc w:val="both"/>
        <w:rPr>
          <w:rFonts w:ascii="Arial" w:hAnsi="Arial" w:cs="Arial"/>
          <w:sz w:val="24"/>
          <w:szCs w:val="24"/>
        </w:rPr>
      </w:pPr>
    </w:p>
    <w:p w14:paraId="5F628EF5" w14:textId="77777777" w:rsidR="004110D8" w:rsidRPr="00304E16" w:rsidRDefault="004110D8" w:rsidP="002D2784">
      <w:pPr>
        <w:spacing w:after="0"/>
        <w:jc w:val="both"/>
        <w:rPr>
          <w:rFonts w:ascii="Arial" w:hAnsi="Arial" w:cs="Arial"/>
          <w:b/>
          <w:bCs/>
          <w:sz w:val="24"/>
          <w:szCs w:val="24"/>
        </w:rPr>
      </w:pPr>
      <w:r w:rsidRPr="00304E16">
        <w:rPr>
          <w:rFonts w:ascii="Arial" w:hAnsi="Arial" w:cs="Arial"/>
          <w:b/>
          <w:bCs/>
          <w:sz w:val="24"/>
          <w:szCs w:val="24"/>
        </w:rPr>
        <w:t>4.6. Kulturális szolgáltatás</w:t>
      </w:r>
      <w:r w:rsidR="00ED4ADF" w:rsidRPr="00304E16">
        <w:rPr>
          <w:rFonts w:ascii="Arial" w:hAnsi="Arial" w:cs="Arial"/>
          <w:b/>
          <w:bCs/>
          <w:sz w:val="24"/>
          <w:szCs w:val="24"/>
        </w:rPr>
        <w:t>:</w:t>
      </w:r>
    </w:p>
    <w:p w14:paraId="63133827" w14:textId="77777777" w:rsidR="00000B69" w:rsidRDefault="00000B69" w:rsidP="00304E16">
      <w:pPr>
        <w:spacing w:after="0"/>
        <w:jc w:val="both"/>
        <w:rPr>
          <w:rFonts w:ascii="Arial" w:hAnsi="Arial" w:cs="Arial"/>
          <w:sz w:val="24"/>
          <w:szCs w:val="24"/>
        </w:rPr>
      </w:pPr>
      <w:r w:rsidRPr="00000B69">
        <w:rPr>
          <w:rFonts w:ascii="Arial" w:hAnsi="Arial" w:cs="Arial"/>
          <w:sz w:val="24"/>
          <w:szCs w:val="24"/>
        </w:rPr>
        <w:t xml:space="preserve">Tolna város a Dél-dunántúli régió történelmében jelentős szerepet játszott. Ahhoz, hogy a 21. században újra megtalálja múltjához méltó helyét és ebből adódó feladatát, szükség van arra is, hogy kulturális küldetését </w:t>
      </w:r>
      <w:r w:rsidR="000E3D6F" w:rsidRPr="00000B69">
        <w:rPr>
          <w:rFonts w:ascii="Arial" w:hAnsi="Arial" w:cs="Arial"/>
          <w:sz w:val="24"/>
          <w:szCs w:val="24"/>
        </w:rPr>
        <w:t>újra</w:t>
      </w:r>
      <w:r w:rsidR="00115A88">
        <w:rPr>
          <w:rFonts w:ascii="Arial" w:hAnsi="Arial" w:cs="Arial"/>
          <w:sz w:val="24"/>
          <w:szCs w:val="24"/>
        </w:rPr>
        <w:t xml:space="preserve"> </w:t>
      </w:r>
      <w:r w:rsidR="000E3D6F" w:rsidRPr="00000B69">
        <w:rPr>
          <w:rFonts w:ascii="Arial" w:hAnsi="Arial" w:cs="Arial"/>
          <w:sz w:val="24"/>
          <w:szCs w:val="24"/>
        </w:rPr>
        <w:t>értelmezze</w:t>
      </w:r>
      <w:r w:rsidRPr="00000B69">
        <w:rPr>
          <w:rFonts w:ascii="Arial" w:hAnsi="Arial" w:cs="Arial"/>
          <w:sz w:val="24"/>
          <w:szCs w:val="24"/>
        </w:rPr>
        <w:t>.</w:t>
      </w:r>
      <w:r>
        <w:rPr>
          <w:rFonts w:ascii="Arial" w:hAnsi="Arial" w:cs="Arial"/>
          <w:sz w:val="24"/>
          <w:szCs w:val="24"/>
        </w:rPr>
        <w:t xml:space="preserve"> </w:t>
      </w:r>
    </w:p>
    <w:p w14:paraId="735E0BBA" w14:textId="77777777" w:rsidR="004B1214" w:rsidRDefault="00304E16" w:rsidP="00304E16">
      <w:pPr>
        <w:spacing w:after="0"/>
        <w:jc w:val="both"/>
        <w:rPr>
          <w:rFonts w:ascii="Arial" w:hAnsi="Arial" w:cs="Arial"/>
          <w:sz w:val="24"/>
          <w:szCs w:val="24"/>
        </w:rPr>
      </w:pPr>
      <w:r>
        <w:rPr>
          <w:rFonts w:ascii="Arial" w:hAnsi="Arial" w:cs="Arial"/>
          <w:sz w:val="24"/>
          <w:szCs w:val="24"/>
        </w:rPr>
        <w:t xml:space="preserve">Önkormányzatunk a közművelődésről szóló </w:t>
      </w:r>
      <w:r w:rsidRPr="00304E16">
        <w:rPr>
          <w:rFonts w:ascii="Arial" w:hAnsi="Arial" w:cs="Arial"/>
          <w:sz w:val="24"/>
          <w:szCs w:val="24"/>
        </w:rPr>
        <w:t>13/2017. (III.31.) önkormányzati rendelet</w:t>
      </w:r>
      <w:r>
        <w:rPr>
          <w:rFonts w:ascii="Arial" w:hAnsi="Arial" w:cs="Arial"/>
          <w:sz w:val="24"/>
          <w:szCs w:val="24"/>
        </w:rPr>
        <w:t>ében rendelkezik</w:t>
      </w:r>
      <w:r w:rsidR="00000B69">
        <w:rPr>
          <w:rFonts w:ascii="Arial" w:hAnsi="Arial" w:cs="Arial"/>
          <w:sz w:val="24"/>
          <w:szCs w:val="24"/>
        </w:rPr>
        <w:t xml:space="preserve"> azokról a kötelező és fontos feladatokról, melyek városunk kulturális életét alapvetően meghatározzák. Mindezen feladatok ellátására és összehangolására hozta létre a Tolnai Kulturális Központ és Könyvtár intézményét</w:t>
      </w:r>
      <w:r w:rsidR="00474D58">
        <w:rPr>
          <w:rFonts w:ascii="Arial" w:hAnsi="Arial" w:cs="Arial"/>
          <w:sz w:val="24"/>
          <w:szCs w:val="24"/>
        </w:rPr>
        <w:t>. Intézményünk irányítja és zömmel szervezi a város kulturális esemény</w:t>
      </w:r>
      <w:r w:rsidR="00115A88">
        <w:rPr>
          <w:rFonts w:ascii="Arial" w:hAnsi="Arial" w:cs="Arial"/>
          <w:sz w:val="24"/>
          <w:szCs w:val="24"/>
        </w:rPr>
        <w:t>eit</w:t>
      </w:r>
      <w:r w:rsidR="00474D58">
        <w:rPr>
          <w:rFonts w:ascii="Arial" w:hAnsi="Arial" w:cs="Arial"/>
          <w:sz w:val="24"/>
          <w:szCs w:val="24"/>
        </w:rPr>
        <w:t>.</w:t>
      </w:r>
      <w:r w:rsidR="00946627">
        <w:rPr>
          <w:rFonts w:ascii="Arial" w:hAnsi="Arial" w:cs="Arial"/>
          <w:sz w:val="24"/>
          <w:szCs w:val="24"/>
        </w:rPr>
        <w:t xml:space="preserve"> </w:t>
      </w:r>
      <w:r w:rsidR="00E930F1">
        <w:rPr>
          <w:rFonts w:ascii="Arial" w:hAnsi="Arial" w:cs="Arial"/>
          <w:sz w:val="24"/>
          <w:szCs w:val="24"/>
        </w:rPr>
        <w:t>Az intézmény valamennyi telephelye magas szinten megfelel nemcsak a törvényi előírásoknak, hanem a használók elvárásainak is. Az előző ciklusban átadott Mag-Ház új színfoltja a kulturális és a közösségi életnek</w:t>
      </w:r>
      <w:r w:rsidR="00471B94">
        <w:rPr>
          <w:rFonts w:ascii="Arial" w:hAnsi="Arial" w:cs="Arial"/>
          <w:sz w:val="24"/>
          <w:szCs w:val="24"/>
        </w:rPr>
        <w:t>, új lehetőséget nyitva a 21. század kihívásainak a programszervezés, a művészeti élet bemutatása és a közösségi élet megszervezése terén is.</w:t>
      </w:r>
    </w:p>
    <w:p w14:paraId="79F4DD6C" w14:textId="77777777" w:rsidR="000110E7" w:rsidRDefault="00471B94" w:rsidP="000110E7">
      <w:pPr>
        <w:spacing w:after="0" w:line="240" w:lineRule="auto"/>
        <w:jc w:val="both"/>
        <w:rPr>
          <w:rFonts w:ascii="Arial" w:eastAsia="Times New Roman" w:hAnsi="Arial" w:cs="Arial"/>
          <w:sz w:val="24"/>
          <w:szCs w:val="24"/>
          <w:lang w:eastAsia="hu-HU"/>
        </w:rPr>
      </w:pPr>
      <w:r w:rsidRPr="00471B94">
        <w:rPr>
          <w:rFonts w:ascii="Arial" w:eastAsia="Times New Roman" w:hAnsi="Arial" w:cs="Arial"/>
          <w:sz w:val="24"/>
          <w:szCs w:val="24"/>
          <w:lang w:eastAsia="hu-HU"/>
        </w:rPr>
        <w:lastRenderedPageBreak/>
        <w:t>Az intézmény humán erőforrása megfelelő, a szakmai feladatokat jól képzett szakemberek végzik. A finanszírozási viszonyok a város gazdasági helyzetéhez viszonyítva megfelelőek</w:t>
      </w:r>
      <w:r>
        <w:rPr>
          <w:rFonts w:ascii="Arial" w:eastAsia="Times New Roman" w:hAnsi="Arial" w:cs="Arial"/>
          <w:sz w:val="24"/>
          <w:szCs w:val="24"/>
          <w:lang w:eastAsia="hu-HU"/>
        </w:rPr>
        <w:t>,</w:t>
      </w:r>
      <w:r w:rsidRPr="00471B94">
        <w:rPr>
          <w:rFonts w:ascii="Arial" w:eastAsia="Times New Roman" w:hAnsi="Arial" w:cs="Arial"/>
          <w:sz w:val="24"/>
          <w:szCs w:val="24"/>
          <w:lang w:eastAsia="hu-HU"/>
        </w:rPr>
        <w:t xml:space="preserve"> </w:t>
      </w:r>
      <w:r>
        <w:rPr>
          <w:rFonts w:ascii="Arial" w:eastAsia="Times New Roman" w:hAnsi="Arial" w:cs="Arial"/>
          <w:sz w:val="24"/>
          <w:szCs w:val="24"/>
          <w:lang w:eastAsia="hu-HU"/>
        </w:rPr>
        <w:t>a</w:t>
      </w:r>
      <w:r w:rsidRPr="00471B94">
        <w:rPr>
          <w:rFonts w:ascii="Arial" w:eastAsia="Times New Roman" w:hAnsi="Arial" w:cs="Arial"/>
          <w:sz w:val="24"/>
          <w:szCs w:val="24"/>
          <w:lang w:eastAsia="hu-HU"/>
        </w:rPr>
        <w:t>z intézmény gazdálkodása átlátható. A szakmai programok szervezéséhez az önkormányzat költségvetési rendeletében külön forrást biztosít az intézménynek. Szükség van a piacorientáltság kialakítására, szponzori támogatások felkutatására</w:t>
      </w:r>
      <w:r>
        <w:rPr>
          <w:rFonts w:ascii="Arial" w:eastAsia="Times New Roman" w:hAnsi="Arial" w:cs="Arial"/>
          <w:sz w:val="24"/>
          <w:szCs w:val="24"/>
          <w:lang w:eastAsia="hu-HU"/>
        </w:rPr>
        <w:t>, pályázati lehetőségek kihasználására.</w:t>
      </w:r>
    </w:p>
    <w:p w14:paraId="41DF6601" w14:textId="77777777" w:rsidR="000110E7" w:rsidRPr="000110E7" w:rsidRDefault="000110E7" w:rsidP="000110E7">
      <w:pPr>
        <w:spacing w:after="0" w:line="240" w:lineRule="auto"/>
        <w:jc w:val="both"/>
        <w:rPr>
          <w:rFonts w:ascii="Arial" w:eastAsia="Times New Roman" w:hAnsi="Arial" w:cs="Arial"/>
          <w:sz w:val="24"/>
          <w:szCs w:val="24"/>
          <w:lang w:eastAsia="hu-HU"/>
        </w:rPr>
      </w:pPr>
      <w:r w:rsidRPr="000110E7">
        <w:rPr>
          <w:rFonts w:ascii="Arial" w:eastAsia="Times New Roman" w:hAnsi="Arial" w:cs="Arial"/>
          <w:sz w:val="24"/>
          <w:szCs w:val="24"/>
          <w:lang w:eastAsia="hu-HU"/>
        </w:rPr>
        <w:t xml:space="preserve">A helyi kulturális élet egyik legfontosabb célja, hogy a meglévő szellemi és alkotó értékre építve új megjelenési formákat találjunk és keressük meg azokat az innovatív kulturális szereplőket, akik képesek új kifejezési formák létrehozására is. </w:t>
      </w:r>
    </w:p>
    <w:p w14:paraId="32591240" w14:textId="77777777" w:rsidR="00471B94" w:rsidRPr="00471B94" w:rsidRDefault="000110E7" w:rsidP="00471B94">
      <w:pPr>
        <w:spacing w:after="0" w:line="240" w:lineRule="auto"/>
        <w:jc w:val="both"/>
        <w:rPr>
          <w:rFonts w:ascii="Arial" w:eastAsia="Times New Roman" w:hAnsi="Arial" w:cs="Arial"/>
          <w:sz w:val="24"/>
          <w:szCs w:val="24"/>
          <w:lang w:eastAsia="hu-HU"/>
        </w:rPr>
      </w:pPr>
      <w:r w:rsidRPr="000110E7">
        <w:rPr>
          <w:rFonts w:ascii="Arial" w:eastAsia="Times New Roman" w:hAnsi="Arial" w:cs="Arial"/>
          <w:sz w:val="24"/>
          <w:szCs w:val="24"/>
          <w:lang w:eastAsia="hu-HU"/>
        </w:rPr>
        <w:t>Kiemelt törekvés, hogy minél többen vegyenek részt ebben az innovációs munkában, ezért a közművelődés eddigi szereplőivel aktívabb és szervezettebb kommunikációt kell folytatni. A helyi társadalom életére vissza kell hatnia ezeknek a folyamatoknak, ezzel is javulhat közérzetük, életminőségük és a városhoz való kötődést is erősítheti a fiatalabb generációkban. Szükség van a külső szereplők aktívabb megjelenésére. Tudatosan felépített kapcsolatrendszer kiépítésére van szükség, mely kistérségi, megyei, regionális, országos és határon túli magyar, valamint nemzetközi érintkezéseken alapul.</w:t>
      </w:r>
      <w:r>
        <w:rPr>
          <w:rFonts w:ascii="Arial" w:eastAsia="Times New Roman" w:hAnsi="Arial" w:cs="Arial"/>
          <w:sz w:val="24"/>
          <w:szCs w:val="24"/>
          <w:lang w:eastAsia="hu-HU"/>
        </w:rPr>
        <w:t xml:space="preserve"> M</w:t>
      </w:r>
      <w:r w:rsidRPr="000110E7">
        <w:rPr>
          <w:rFonts w:ascii="Arial" w:eastAsia="Times New Roman" w:hAnsi="Arial" w:cs="Arial"/>
          <w:sz w:val="24"/>
          <w:szCs w:val="24"/>
          <w:lang w:eastAsia="hu-HU"/>
        </w:rPr>
        <w:t>eg kell találni a helyi turizmussal való együttműködési és közös megjelenési formákat is.</w:t>
      </w:r>
    </w:p>
    <w:p w14:paraId="1E1DEB95" w14:textId="77777777" w:rsidR="00471B94" w:rsidRPr="00471B94" w:rsidRDefault="00471B94" w:rsidP="00471B94">
      <w:pPr>
        <w:spacing w:after="0" w:line="240" w:lineRule="auto"/>
        <w:jc w:val="both"/>
        <w:rPr>
          <w:rFonts w:ascii="Arial" w:eastAsia="Times New Roman" w:hAnsi="Arial" w:cs="Arial"/>
          <w:sz w:val="24"/>
          <w:szCs w:val="24"/>
          <w:lang w:eastAsia="hu-HU"/>
        </w:rPr>
      </w:pPr>
    </w:p>
    <w:p w14:paraId="7CE36DCB" w14:textId="77777777" w:rsidR="007D083C" w:rsidRPr="00FC6966" w:rsidRDefault="004B1214" w:rsidP="001179D8">
      <w:pPr>
        <w:pStyle w:val="Listaszerbekezds"/>
        <w:numPr>
          <w:ilvl w:val="0"/>
          <w:numId w:val="22"/>
        </w:numPr>
        <w:spacing w:after="0"/>
        <w:jc w:val="both"/>
        <w:rPr>
          <w:rFonts w:ascii="Arial" w:hAnsi="Arial" w:cs="Arial"/>
          <w:sz w:val="24"/>
          <w:szCs w:val="24"/>
        </w:rPr>
      </w:pPr>
      <w:r w:rsidRPr="00FC6966">
        <w:rPr>
          <w:rFonts w:ascii="Arial" w:hAnsi="Arial" w:cs="Arial"/>
          <w:i/>
          <w:iCs/>
          <w:sz w:val="24"/>
          <w:szCs w:val="24"/>
        </w:rPr>
        <w:t xml:space="preserve">Civil szervezetekkel való együttműködés: </w:t>
      </w:r>
      <w:r w:rsidR="00FC6966" w:rsidRPr="00FC6966">
        <w:rPr>
          <w:rFonts w:ascii="Arial" w:hAnsi="Arial" w:cs="Arial"/>
          <w:sz w:val="24"/>
          <w:szCs w:val="24"/>
        </w:rPr>
        <w:t xml:space="preserve">A város kulturális életében jelentős szerepet játszanak a helyi közösségek, civil egyesületek. Szerepük azért is jelentős, mert hozzájárulnak a szűkebb-tágabb értelemben vett közösségük alakításához. A helyi identitás alakításában is kiemelt fontosságúak a különböző értékek köré szerveződött csoportok. Az egyesületek kulturális tevékenységüket tekintve eltérő képet mutatnak. A hagyományos folklór csoportok mellett kiemelkednek a helyi jellegzetességeket megjelenítők, és az amatőr művészeti tevékenységet folytatók is. Ezek az egyesületek gyakran színesítik a városban hagyományosan megrendezésre kerülő rendezvények programjait. </w:t>
      </w:r>
      <w:r w:rsidR="00946627" w:rsidRPr="00FC6966">
        <w:rPr>
          <w:rFonts w:ascii="Arial" w:hAnsi="Arial" w:cs="Arial"/>
          <w:sz w:val="24"/>
          <w:szCs w:val="24"/>
        </w:rPr>
        <w:t>Önkormányzatunk és a TOKKK kiemelt figyelmet fordít a helyi civil szervezetekkel való együttműködésre, ezzel a céllal hoztuk létre a Tolnai Civil Kerekasztalt</w:t>
      </w:r>
      <w:r w:rsidRPr="00FC6966">
        <w:rPr>
          <w:rFonts w:ascii="Arial" w:hAnsi="Arial" w:cs="Arial"/>
          <w:sz w:val="24"/>
          <w:szCs w:val="24"/>
        </w:rPr>
        <w:t>.</w:t>
      </w:r>
      <w:r w:rsidR="00946627" w:rsidRPr="00FC6966">
        <w:rPr>
          <w:rFonts w:ascii="Arial" w:hAnsi="Arial" w:cs="Arial"/>
          <w:sz w:val="24"/>
          <w:szCs w:val="24"/>
        </w:rPr>
        <w:t xml:space="preserve"> Nem irányítani, hanem összehangolni kell a civil egyesületek munkáját, továbbra is fontos, hogy szerves részét adják a város kulturális életének.</w:t>
      </w:r>
      <w:r w:rsidRPr="00FC6966">
        <w:rPr>
          <w:rFonts w:ascii="Arial" w:hAnsi="Arial" w:cs="Arial"/>
          <w:sz w:val="24"/>
          <w:szCs w:val="24"/>
        </w:rPr>
        <w:t xml:space="preserve"> Az önkormányzat lehetőségeihez mérten anyagilag is támogatja a civil egyesületeket, hogy programjaikat minél magasabb színvonalon tudják megtartani.</w:t>
      </w:r>
    </w:p>
    <w:p w14:paraId="3BF80D91" w14:textId="562BF775" w:rsidR="000E3D6F" w:rsidRPr="000110E7" w:rsidRDefault="000E3D6F" w:rsidP="001179D8">
      <w:pPr>
        <w:pStyle w:val="Listaszerbekezds"/>
        <w:numPr>
          <w:ilvl w:val="0"/>
          <w:numId w:val="22"/>
        </w:numPr>
        <w:spacing w:after="0"/>
        <w:jc w:val="both"/>
        <w:rPr>
          <w:rFonts w:ascii="Arial" w:hAnsi="Arial" w:cs="Arial"/>
          <w:sz w:val="24"/>
          <w:szCs w:val="24"/>
        </w:rPr>
      </w:pPr>
      <w:r w:rsidRPr="000110E7">
        <w:rPr>
          <w:rFonts w:ascii="Arial" w:hAnsi="Arial" w:cs="Arial"/>
          <w:i/>
          <w:iCs/>
          <w:sz w:val="24"/>
          <w:szCs w:val="24"/>
        </w:rPr>
        <w:t>Programok:</w:t>
      </w:r>
      <w:r w:rsidRPr="000110E7">
        <w:rPr>
          <w:rFonts w:ascii="Arial" w:hAnsi="Arial" w:cs="Arial"/>
          <w:sz w:val="24"/>
          <w:szCs w:val="24"/>
        </w:rPr>
        <w:t xml:space="preserve"> Önkormányzatunk intézményein -</w:t>
      </w:r>
      <w:r w:rsidR="00106C41">
        <w:rPr>
          <w:rFonts w:ascii="Arial" w:hAnsi="Arial" w:cs="Arial"/>
          <w:sz w:val="24"/>
          <w:szCs w:val="24"/>
        </w:rPr>
        <w:t xml:space="preserve"> </w:t>
      </w:r>
      <w:r w:rsidRPr="000110E7">
        <w:rPr>
          <w:rFonts w:ascii="Arial" w:hAnsi="Arial" w:cs="Arial"/>
          <w:sz w:val="24"/>
          <w:szCs w:val="24"/>
        </w:rPr>
        <w:t>elsősorban a TOKKK</w:t>
      </w:r>
      <w:r w:rsidR="000110E7">
        <w:rPr>
          <w:rFonts w:ascii="Arial" w:hAnsi="Arial" w:cs="Arial"/>
          <w:sz w:val="24"/>
          <w:szCs w:val="24"/>
        </w:rPr>
        <w:t>-on</w:t>
      </w:r>
      <w:r w:rsidRPr="000110E7">
        <w:rPr>
          <w:rFonts w:ascii="Arial" w:hAnsi="Arial" w:cs="Arial"/>
          <w:sz w:val="24"/>
          <w:szCs w:val="24"/>
        </w:rPr>
        <w:t xml:space="preserve"> - keresztül olyan maga színvonalú, a lakosság minél szélesebb körének igényeit lefedő kulturális, sport és szabadidős programokat szervez, melynek anyagi fedezetét a fenntartó önkormányzat</w:t>
      </w:r>
      <w:r w:rsidR="00106C41">
        <w:rPr>
          <w:rFonts w:ascii="Arial" w:hAnsi="Arial" w:cs="Arial"/>
          <w:sz w:val="24"/>
          <w:szCs w:val="24"/>
        </w:rPr>
        <w:t>,</w:t>
      </w:r>
      <w:r w:rsidRPr="000110E7">
        <w:rPr>
          <w:rFonts w:ascii="Arial" w:hAnsi="Arial" w:cs="Arial"/>
          <w:sz w:val="24"/>
          <w:szCs w:val="24"/>
        </w:rPr>
        <w:t xml:space="preserve"> illetve a pályázati lehetőségek kihasználás</w:t>
      </w:r>
      <w:r w:rsidR="00864562" w:rsidRPr="000110E7">
        <w:rPr>
          <w:rFonts w:ascii="Arial" w:hAnsi="Arial" w:cs="Arial"/>
          <w:sz w:val="24"/>
          <w:szCs w:val="24"/>
        </w:rPr>
        <w:t>a</w:t>
      </w:r>
      <w:r w:rsidRPr="000110E7">
        <w:rPr>
          <w:rFonts w:ascii="Arial" w:hAnsi="Arial" w:cs="Arial"/>
          <w:sz w:val="24"/>
          <w:szCs w:val="24"/>
        </w:rPr>
        <w:t xml:space="preserve"> biztosít</w:t>
      </w:r>
      <w:r w:rsidR="00864562" w:rsidRPr="000110E7">
        <w:rPr>
          <w:rFonts w:ascii="Arial" w:hAnsi="Arial" w:cs="Arial"/>
          <w:sz w:val="24"/>
          <w:szCs w:val="24"/>
        </w:rPr>
        <w:t>ja. A városi nagyrendezvények, melyek hagyomásan: a nemzeti ünnepek, a Város Napja, a Bárka Fesztivál és a decemberben megrendezésre kerülő Adventi hétvége. Ezek mellett számos kiállítás, szünidei gyermektábor, ünnepkörhöz és jeles napokhoz kapcsolódó rendezvény kerül megrendezésre. Évek óta nagyon kedvelt a helyben látogatható színházi program</w:t>
      </w:r>
      <w:r w:rsidR="00E930F1" w:rsidRPr="000110E7">
        <w:rPr>
          <w:rFonts w:ascii="Arial" w:hAnsi="Arial" w:cs="Arial"/>
          <w:sz w:val="24"/>
          <w:szCs w:val="24"/>
        </w:rPr>
        <w:t>.</w:t>
      </w:r>
      <w:r w:rsidR="004F111A">
        <w:rPr>
          <w:rFonts w:ascii="Arial" w:hAnsi="Arial" w:cs="Arial"/>
          <w:sz w:val="24"/>
          <w:szCs w:val="24"/>
        </w:rPr>
        <w:t xml:space="preserve"> Igény szerint célszerű visszahívni azokat a Tolnáról és Mözsről „elszármazott</w:t>
      </w:r>
      <w:r w:rsidR="00C10035">
        <w:rPr>
          <w:rFonts w:ascii="Arial" w:hAnsi="Arial" w:cs="Arial"/>
          <w:sz w:val="24"/>
          <w:szCs w:val="24"/>
        </w:rPr>
        <w:t>” érdeklődőket, akik szívesen vesznek részt egy-egy programunkon.</w:t>
      </w:r>
      <w:r w:rsidR="000110E7" w:rsidRPr="000110E7">
        <w:rPr>
          <w:rFonts w:ascii="Arial" w:hAnsi="Arial" w:cs="Arial"/>
          <w:sz w:val="24"/>
          <w:szCs w:val="24"/>
        </w:rPr>
        <w:t xml:space="preserve"> Fontos feladat a jövőben, az ifjúság helyben való szórakozását biztosító feltételek megteremtése is. Törekedni kell a fiatalok biztonságára, az </w:t>
      </w:r>
      <w:r w:rsidR="000110E7" w:rsidRPr="000110E7">
        <w:rPr>
          <w:rFonts w:ascii="Arial" w:hAnsi="Arial" w:cs="Arial"/>
          <w:sz w:val="24"/>
          <w:szCs w:val="24"/>
        </w:rPr>
        <w:lastRenderedPageBreak/>
        <w:t>ő igényeiket figyelembe vevő programok megrendezésére. A gimnázium tanulóira különösen nagy figyelmet kell a továbbiakban fordítani, hiszen a későbbi kulturális szolgáltatásokat igénybevevők közülük kerülhetnek ki. A továbbiakban is szükség van arra, hogy együttműködés</w:t>
      </w:r>
      <w:r w:rsidR="000110E7">
        <w:rPr>
          <w:rFonts w:ascii="Arial" w:hAnsi="Arial" w:cs="Arial"/>
          <w:sz w:val="24"/>
          <w:szCs w:val="24"/>
        </w:rPr>
        <w:t xml:space="preserve"> legyen</w:t>
      </w:r>
      <w:r w:rsidR="000110E7" w:rsidRPr="000110E7">
        <w:rPr>
          <w:rFonts w:ascii="Arial" w:hAnsi="Arial" w:cs="Arial"/>
          <w:sz w:val="24"/>
          <w:szCs w:val="24"/>
        </w:rPr>
        <w:t xml:space="preserve"> a közművelődésben dolgozók a helyi társadalom egyéb szereplői (egyházak, civilek, vállalkozók, alkotó művészek, aktív polgárok) között.</w:t>
      </w:r>
    </w:p>
    <w:p w14:paraId="362D413A" w14:textId="77777777" w:rsidR="00000B69" w:rsidRPr="00304E16" w:rsidRDefault="00000B69" w:rsidP="00304E16">
      <w:pPr>
        <w:spacing w:after="0"/>
        <w:jc w:val="both"/>
        <w:rPr>
          <w:rFonts w:ascii="Arial" w:hAnsi="Arial" w:cs="Arial"/>
          <w:sz w:val="24"/>
          <w:szCs w:val="24"/>
        </w:rPr>
      </w:pPr>
    </w:p>
    <w:p w14:paraId="012C27D7" w14:textId="77777777" w:rsidR="004110D8" w:rsidRDefault="004110D8" w:rsidP="002D2784">
      <w:pPr>
        <w:spacing w:after="0"/>
        <w:jc w:val="both"/>
        <w:rPr>
          <w:rFonts w:ascii="Arial" w:hAnsi="Arial" w:cs="Arial"/>
          <w:b/>
          <w:bCs/>
          <w:sz w:val="24"/>
          <w:szCs w:val="24"/>
        </w:rPr>
      </w:pPr>
      <w:r w:rsidRPr="003E0FCE">
        <w:rPr>
          <w:rFonts w:ascii="Arial" w:hAnsi="Arial" w:cs="Arial"/>
          <w:b/>
          <w:bCs/>
          <w:sz w:val="24"/>
          <w:szCs w:val="24"/>
        </w:rPr>
        <w:t>4.7. Gyermekjóléti és szociális ellátások, közfoglalkoztatotti program (vissza a munka világába)</w:t>
      </w:r>
    </w:p>
    <w:p w14:paraId="16010773" w14:textId="77777777" w:rsidR="00A508FD" w:rsidRDefault="00A508FD" w:rsidP="002D2784">
      <w:pPr>
        <w:spacing w:after="0"/>
        <w:jc w:val="both"/>
        <w:rPr>
          <w:rFonts w:ascii="Arial" w:hAnsi="Arial" w:cs="Arial"/>
          <w:b/>
          <w:bCs/>
          <w:sz w:val="24"/>
          <w:szCs w:val="24"/>
        </w:rPr>
      </w:pPr>
    </w:p>
    <w:p w14:paraId="40877DED" w14:textId="77777777" w:rsidR="00A508FD" w:rsidRPr="00115A88" w:rsidRDefault="00A508FD" w:rsidP="00A508FD">
      <w:pPr>
        <w:pStyle w:val="Listaszerbekezds"/>
        <w:numPr>
          <w:ilvl w:val="0"/>
          <w:numId w:val="24"/>
        </w:numPr>
        <w:spacing w:after="0"/>
        <w:jc w:val="both"/>
        <w:rPr>
          <w:rFonts w:ascii="Arial" w:hAnsi="Arial" w:cs="Arial"/>
          <w:b/>
          <w:bCs/>
          <w:sz w:val="24"/>
          <w:szCs w:val="24"/>
        </w:rPr>
      </w:pPr>
      <w:r w:rsidRPr="00115A88">
        <w:rPr>
          <w:rFonts w:ascii="Arial" w:hAnsi="Arial" w:cs="Arial"/>
          <w:bCs/>
          <w:sz w:val="24"/>
          <w:szCs w:val="24"/>
        </w:rPr>
        <w:t>Az idősek ellátása városunkban két pilléren nyugszik, mindkét feladatot társulásban látjuk el. Az idősek otthona működtetését a Szekszárd és környéke Szociális Alapszolgáltatási és Szakosított Ellátási Társulás végzi, az intézmény magas színvonalon, teljes kapacitáskihasználtsággal működik.</w:t>
      </w:r>
    </w:p>
    <w:p w14:paraId="28F6C674" w14:textId="77777777" w:rsidR="00A508FD" w:rsidRPr="00115A88" w:rsidRDefault="00A508FD" w:rsidP="00A508FD">
      <w:pPr>
        <w:pStyle w:val="Listaszerbekezds"/>
        <w:spacing w:after="0"/>
        <w:jc w:val="both"/>
        <w:rPr>
          <w:rFonts w:ascii="Arial" w:hAnsi="Arial" w:cs="Arial"/>
          <w:bCs/>
          <w:sz w:val="24"/>
          <w:szCs w:val="24"/>
        </w:rPr>
      </w:pPr>
      <w:r w:rsidRPr="00115A88">
        <w:rPr>
          <w:rFonts w:ascii="Arial" w:hAnsi="Arial" w:cs="Arial"/>
          <w:bCs/>
          <w:sz w:val="24"/>
          <w:szCs w:val="24"/>
        </w:rPr>
        <w:t>Az önkormányzat és az intézmény vezetője között nagyon jó a kapcsolat.</w:t>
      </w:r>
    </w:p>
    <w:p w14:paraId="1E2807BD" w14:textId="77777777" w:rsidR="00A508FD" w:rsidRPr="00115A88" w:rsidRDefault="00A508FD" w:rsidP="00A508FD">
      <w:pPr>
        <w:pStyle w:val="Listaszerbekezds"/>
        <w:spacing w:after="0"/>
        <w:jc w:val="both"/>
        <w:rPr>
          <w:rFonts w:ascii="Arial" w:hAnsi="Arial" w:cs="Arial"/>
          <w:bCs/>
          <w:sz w:val="24"/>
          <w:szCs w:val="24"/>
        </w:rPr>
      </w:pPr>
      <w:r w:rsidRPr="00115A88">
        <w:rPr>
          <w:rFonts w:ascii="Arial" w:hAnsi="Arial" w:cs="Arial"/>
          <w:bCs/>
          <w:sz w:val="24"/>
          <w:szCs w:val="24"/>
        </w:rPr>
        <w:t>További férőhelyekre vonatkozóan van igény, hiszen az intézménybe hatalmas a túljelentkezés. Forráshiány miatt jelenleg nem tervezhető további férőhelybővítés, de hosszútávú tervek közt ennek mindenképpen szerepelnie kell.</w:t>
      </w:r>
    </w:p>
    <w:p w14:paraId="00BDAEF6" w14:textId="77777777" w:rsidR="000B67FE" w:rsidRPr="00115A88" w:rsidRDefault="00A508FD" w:rsidP="00A508FD">
      <w:pPr>
        <w:pStyle w:val="Listaszerbekezds"/>
        <w:spacing w:after="0"/>
        <w:jc w:val="both"/>
        <w:rPr>
          <w:rFonts w:ascii="Arial" w:hAnsi="Arial" w:cs="Arial"/>
          <w:bCs/>
          <w:sz w:val="24"/>
          <w:szCs w:val="24"/>
        </w:rPr>
      </w:pPr>
      <w:r w:rsidRPr="00115A88">
        <w:rPr>
          <w:rFonts w:ascii="Arial" w:hAnsi="Arial" w:cs="Arial"/>
          <w:bCs/>
          <w:sz w:val="24"/>
          <w:szCs w:val="24"/>
        </w:rPr>
        <w:t xml:space="preserve">A másik pillér az idősek nappali ellátását oldja meg, mely feladatot szintén társulási formában oldjuk meg, a Tolna és környéke Szociális Alapszolgáltatási és Gyermekjóléti Társulás útján. </w:t>
      </w:r>
      <w:r w:rsidR="000B67FE" w:rsidRPr="00115A88">
        <w:rPr>
          <w:rFonts w:ascii="Arial" w:hAnsi="Arial" w:cs="Arial"/>
          <w:bCs/>
          <w:sz w:val="24"/>
          <w:szCs w:val="24"/>
        </w:rPr>
        <w:t>A társulás által fenntartott intézmény a Családsegítő Központ, mely helyben működve végzi a feladatot. A cél az idősek önálló életvitelének fenntartása, ehhez nyújtanak segítséget a különböző ellátási formák.</w:t>
      </w:r>
    </w:p>
    <w:p w14:paraId="07EDC9EB" w14:textId="77777777" w:rsidR="000B67FE" w:rsidRPr="00115A88" w:rsidRDefault="000B67FE" w:rsidP="00A508FD">
      <w:pPr>
        <w:pStyle w:val="Listaszerbekezds"/>
        <w:spacing w:after="0"/>
        <w:jc w:val="both"/>
        <w:rPr>
          <w:rFonts w:ascii="Arial" w:hAnsi="Arial" w:cs="Arial"/>
          <w:bCs/>
          <w:sz w:val="24"/>
          <w:szCs w:val="24"/>
        </w:rPr>
      </w:pPr>
      <w:r w:rsidRPr="00115A88">
        <w:rPr>
          <w:rFonts w:ascii="Arial" w:hAnsi="Arial" w:cs="Arial"/>
          <w:bCs/>
          <w:sz w:val="24"/>
          <w:szCs w:val="24"/>
        </w:rPr>
        <w:t>A feladatok közt szerepel az idősek nappali ellátása, ami tulajdonképpen az Idősek Klubját jelenti, ahol az idősek nappalaikat közösségben tölthetik, illetve étkezést is igénybe vehetnek. Az Idősek Klubja tolnai és mözsi telephellyel működik.</w:t>
      </w:r>
    </w:p>
    <w:p w14:paraId="4867F8D7" w14:textId="77777777" w:rsidR="000B67FE" w:rsidRPr="00115A88" w:rsidRDefault="000B67FE" w:rsidP="00A508FD">
      <w:pPr>
        <w:pStyle w:val="Listaszerbekezds"/>
        <w:spacing w:after="0"/>
        <w:jc w:val="both"/>
        <w:rPr>
          <w:rFonts w:ascii="Arial" w:hAnsi="Arial" w:cs="Arial"/>
          <w:bCs/>
          <w:sz w:val="24"/>
          <w:szCs w:val="24"/>
        </w:rPr>
      </w:pPr>
      <w:r w:rsidRPr="00115A88">
        <w:rPr>
          <w:rFonts w:ascii="Arial" w:hAnsi="Arial" w:cs="Arial"/>
          <w:bCs/>
          <w:sz w:val="24"/>
          <w:szCs w:val="24"/>
        </w:rPr>
        <w:t xml:space="preserve">További feladat még az étkeztetés megszervezése, mely házhozszállítással történik, ezzel is segítve az idősek meleg étellel történő ellátását. </w:t>
      </w:r>
    </w:p>
    <w:p w14:paraId="57C2257C" w14:textId="77777777" w:rsidR="00A508FD" w:rsidRPr="00115A88" w:rsidRDefault="000B67FE" w:rsidP="000B67FE">
      <w:pPr>
        <w:pStyle w:val="Listaszerbekezds"/>
        <w:spacing w:after="0"/>
        <w:jc w:val="both"/>
        <w:rPr>
          <w:rFonts w:ascii="Arial" w:hAnsi="Arial" w:cs="Arial"/>
          <w:bCs/>
          <w:sz w:val="24"/>
          <w:szCs w:val="24"/>
        </w:rPr>
      </w:pPr>
      <w:r w:rsidRPr="00115A88">
        <w:rPr>
          <w:rFonts w:ascii="Arial" w:hAnsi="Arial" w:cs="Arial"/>
          <w:bCs/>
          <w:sz w:val="24"/>
          <w:szCs w:val="24"/>
        </w:rPr>
        <w:t xml:space="preserve">Kiemelendő ellátási forma a házi segítségnyújtás, ami gondozást, ápolási feladatokat, illetve az önálló életvitel fenntartásában, az ellátott és lakókörnyezete higiéniás körülményeinek megtartásában való közreműködést foglalja magában, továbbá a jelzőrendszeres házi segítségnyújtás, ami jelzőkészülékkel segíti az idősek önálló életvitelének fenntartását. </w:t>
      </w:r>
    </w:p>
    <w:p w14:paraId="4E24F23E" w14:textId="77777777" w:rsidR="000B67FE" w:rsidRPr="00115A88" w:rsidRDefault="000B67FE" w:rsidP="000B67FE">
      <w:pPr>
        <w:pStyle w:val="Listaszerbekezds"/>
        <w:numPr>
          <w:ilvl w:val="0"/>
          <w:numId w:val="24"/>
        </w:numPr>
        <w:spacing w:after="0"/>
        <w:jc w:val="both"/>
        <w:rPr>
          <w:rFonts w:ascii="Arial" w:hAnsi="Arial" w:cs="Arial"/>
          <w:b/>
          <w:bCs/>
          <w:sz w:val="24"/>
          <w:szCs w:val="24"/>
        </w:rPr>
      </w:pPr>
      <w:r w:rsidRPr="00115A88">
        <w:rPr>
          <w:rFonts w:ascii="Arial" w:hAnsi="Arial" w:cs="Arial"/>
          <w:bCs/>
          <w:sz w:val="24"/>
          <w:szCs w:val="24"/>
        </w:rPr>
        <w:t xml:space="preserve">A szociális igazgatás és szociális ellátás helyi szabályozásáról szóló 6/2015. (II.27.) önkormányzati rendelet határozza meg </w:t>
      </w:r>
      <w:r w:rsidR="003E247A" w:rsidRPr="00115A88">
        <w:rPr>
          <w:rFonts w:ascii="Arial" w:hAnsi="Arial" w:cs="Arial"/>
          <w:bCs/>
          <w:sz w:val="24"/>
          <w:szCs w:val="24"/>
        </w:rPr>
        <w:t>az önkormányzat által nyújtott ellátásokat. A települési támogatások összköltsége az önkormányzatot terheli, erre vonatkozóan nincs normatív állami támogatás. Ebből adódóan a háttérjogszabályok gyakorlatilag az önkormányzatokra bízzák, hogy anyagi erejükhöz mérten milyen támogatási formákat alkalmaznak.</w:t>
      </w:r>
    </w:p>
    <w:p w14:paraId="7A6E1973" w14:textId="77777777" w:rsidR="003E247A" w:rsidRPr="00115A88" w:rsidRDefault="001179D8" w:rsidP="003E247A">
      <w:pPr>
        <w:pStyle w:val="Listaszerbekezds"/>
        <w:spacing w:after="0"/>
        <w:jc w:val="both"/>
        <w:rPr>
          <w:rFonts w:ascii="Arial" w:hAnsi="Arial" w:cs="Arial"/>
          <w:bCs/>
          <w:sz w:val="24"/>
          <w:szCs w:val="24"/>
        </w:rPr>
      </w:pPr>
      <w:r w:rsidRPr="00115A88">
        <w:rPr>
          <w:rFonts w:ascii="Arial" w:hAnsi="Arial" w:cs="Arial"/>
          <w:bCs/>
          <w:sz w:val="24"/>
          <w:szCs w:val="24"/>
        </w:rPr>
        <w:t>A rendelet megalkotásakor az volt a cél, hogy a rászorulók többféle igényre vonatkozóan, többféle segítséget kapjanak, ezért az alábbi ellátási formák vannak jelenleg:</w:t>
      </w:r>
    </w:p>
    <w:p w14:paraId="6CD34450" w14:textId="77777777" w:rsidR="001179D8" w:rsidRPr="00115A88" w:rsidRDefault="001179D8" w:rsidP="001179D8">
      <w:pPr>
        <w:pStyle w:val="Listaszerbekezds"/>
        <w:numPr>
          <w:ilvl w:val="0"/>
          <w:numId w:val="25"/>
        </w:numPr>
        <w:spacing w:after="0"/>
        <w:jc w:val="both"/>
        <w:rPr>
          <w:rFonts w:ascii="Arial" w:hAnsi="Arial" w:cs="Arial"/>
          <w:b/>
          <w:bCs/>
          <w:sz w:val="24"/>
          <w:szCs w:val="24"/>
        </w:rPr>
      </w:pPr>
      <w:r w:rsidRPr="00115A88">
        <w:rPr>
          <w:rFonts w:ascii="Arial" w:hAnsi="Arial" w:cs="Arial"/>
          <w:bCs/>
          <w:sz w:val="24"/>
          <w:szCs w:val="24"/>
        </w:rPr>
        <w:lastRenderedPageBreak/>
        <w:t>ápoláshoz nyújtott települési támogatás, az egyetlen rendszeres ellátás, ami a nagykorú, tartós beteg hozzátartozó otthoni gondozását teszi lehetővé,</w:t>
      </w:r>
    </w:p>
    <w:p w14:paraId="7FF0B4DC" w14:textId="77777777" w:rsidR="001179D8" w:rsidRPr="00115A88" w:rsidRDefault="001179D8" w:rsidP="001179D8">
      <w:pPr>
        <w:pStyle w:val="Listaszerbekezds"/>
        <w:numPr>
          <w:ilvl w:val="0"/>
          <w:numId w:val="25"/>
        </w:numPr>
        <w:spacing w:after="0"/>
        <w:jc w:val="both"/>
        <w:rPr>
          <w:rFonts w:ascii="Arial" w:hAnsi="Arial" w:cs="Arial"/>
          <w:b/>
          <w:bCs/>
          <w:sz w:val="24"/>
          <w:szCs w:val="24"/>
        </w:rPr>
      </w:pPr>
      <w:r w:rsidRPr="00115A88">
        <w:rPr>
          <w:rFonts w:ascii="Arial" w:hAnsi="Arial" w:cs="Arial"/>
          <w:bCs/>
          <w:sz w:val="24"/>
          <w:szCs w:val="24"/>
        </w:rPr>
        <w:t>lakhatási kiadásokhoz nyújtott települési támogatás, az időszakosan rezsitartozást felhalmozó rászorulók segítése,</w:t>
      </w:r>
    </w:p>
    <w:p w14:paraId="5057493E" w14:textId="77777777" w:rsidR="001179D8" w:rsidRPr="00115A88" w:rsidRDefault="001179D8" w:rsidP="001179D8">
      <w:pPr>
        <w:pStyle w:val="Listaszerbekezds"/>
        <w:numPr>
          <w:ilvl w:val="0"/>
          <w:numId w:val="25"/>
        </w:numPr>
        <w:spacing w:after="0"/>
        <w:jc w:val="both"/>
        <w:rPr>
          <w:rFonts w:ascii="Arial" w:hAnsi="Arial" w:cs="Arial"/>
          <w:b/>
          <w:bCs/>
          <w:sz w:val="24"/>
          <w:szCs w:val="24"/>
        </w:rPr>
      </w:pPr>
      <w:r w:rsidRPr="00115A88">
        <w:rPr>
          <w:rFonts w:ascii="Arial" w:hAnsi="Arial" w:cs="Arial"/>
          <w:bCs/>
          <w:sz w:val="24"/>
          <w:szCs w:val="24"/>
        </w:rPr>
        <w:t>létfenntartáshoz nyújtott települési támogatás, ami az időszakosan megélhetési problémába kerülő családok támogatása, általában utalvány formájában</w:t>
      </w:r>
    </w:p>
    <w:p w14:paraId="3FA1A9F6" w14:textId="77777777" w:rsidR="001179D8" w:rsidRPr="00115A88" w:rsidRDefault="001179D8" w:rsidP="001179D8">
      <w:pPr>
        <w:pStyle w:val="Listaszerbekezds"/>
        <w:numPr>
          <w:ilvl w:val="0"/>
          <w:numId w:val="25"/>
        </w:numPr>
        <w:spacing w:after="0"/>
        <w:jc w:val="both"/>
        <w:rPr>
          <w:rFonts w:ascii="Arial" w:hAnsi="Arial" w:cs="Arial"/>
          <w:b/>
          <w:bCs/>
          <w:sz w:val="24"/>
          <w:szCs w:val="24"/>
        </w:rPr>
      </w:pPr>
      <w:r w:rsidRPr="00115A88">
        <w:rPr>
          <w:rFonts w:ascii="Arial" w:hAnsi="Arial" w:cs="Arial"/>
          <w:bCs/>
          <w:sz w:val="24"/>
          <w:szCs w:val="24"/>
        </w:rPr>
        <w:t>temetéshez nyújtott települési támogatás, a temetés költségeinek kompenzálása a cél</w:t>
      </w:r>
    </w:p>
    <w:p w14:paraId="3802256C" w14:textId="77777777" w:rsidR="001179D8" w:rsidRPr="00115A88" w:rsidRDefault="001179D8" w:rsidP="001179D8">
      <w:pPr>
        <w:pStyle w:val="Listaszerbekezds"/>
        <w:numPr>
          <w:ilvl w:val="0"/>
          <w:numId w:val="25"/>
        </w:numPr>
        <w:spacing w:after="0"/>
        <w:jc w:val="both"/>
        <w:rPr>
          <w:rFonts w:ascii="Arial" w:hAnsi="Arial" w:cs="Arial"/>
          <w:b/>
          <w:bCs/>
          <w:sz w:val="24"/>
          <w:szCs w:val="24"/>
        </w:rPr>
      </w:pPr>
      <w:r w:rsidRPr="00115A88">
        <w:rPr>
          <w:rFonts w:ascii="Arial" w:hAnsi="Arial" w:cs="Arial"/>
          <w:bCs/>
          <w:sz w:val="24"/>
          <w:szCs w:val="24"/>
        </w:rPr>
        <w:t>gyógyszerkiadáshoz nyújtott települési támogatás a magas gyógyszerköltségek fizetéséhez nyújt segítséget, kizárólag gyógyszervásárlás utalvány formájában</w:t>
      </w:r>
    </w:p>
    <w:p w14:paraId="45627F05" w14:textId="77777777" w:rsidR="001179D8" w:rsidRPr="00115A88" w:rsidRDefault="001179D8" w:rsidP="001179D8">
      <w:pPr>
        <w:pStyle w:val="Listaszerbekezds"/>
        <w:numPr>
          <w:ilvl w:val="0"/>
          <w:numId w:val="25"/>
        </w:numPr>
        <w:spacing w:after="0"/>
        <w:jc w:val="both"/>
        <w:rPr>
          <w:rFonts w:ascii="Arial" w:hAnsi="Arial" w:cs="Arial"/>
          <w:b/>
          <w:bCs/>
          <w:sz w:val="24"/>
          <w:szCs w:val="24"/>
        </w:rPr>
      </w:pPr>
      <w:r w:rsidRPr="00115A88">
        <w:rPr>
          <w:rFonts w:ascii="Arial" w:hAnsi="Arial" w:cs="Arial"/>
          <w:bCs/>
          <w:sz w:val="24"/>
          <w:szCs w:val="24"/>
        </w:rPr>
        <w:t>gyermekek rászorultsága estén nyújtott települési támogatás, gyermeket nevelő/gondozó rászorulók részére nyújtott támogatás, általában utalvány formájában</w:t>
      </w:r>
    </w:p>
    <w:p w14:paraId="6EAFB409" w14:textId="77777777" w:rsidR="001179D8" w:rsidRPr="00115A88" w:rsidRDefault="001179D8" w:rsidP="001179D8">
      <w:pPr>
        <w:pStyle w:val="Listaszerbekezds"/>
        <w:numPr>
          <w:ilvl w:val="0"/>
          <w:numId w:val="25"/>
        </w:numPr>
        <w:spacing w:after="0"/>
        <w:jc w:val="both"/>
        <w:rPr>
          <w:rFonts w:ascii="Arial" w:hAnsi="Arial" w:cs="Arial"/>
          <w:b/>
          <w:bCs/>
          <w:sz w:val="24"/>
          <w:szCs w:val="24"/>
        </w:rPr>
      </w:pPr>
      <w:r w:rsidRPr="00115A88">
        <w:rPr>
          <w:rFonts w:ascii="Arial" w:hAnsi="Arial" w:cs="Arial"/>
          <w:bCs/>
          <w:sz w:val="24"/>
          <w:szCs w:val="24"/>
        </w:rPr>
        <w:t>tűzifa támogatás, rászorulók részére fűtési szezonban egy alkalommal nyújtott természetbeni támogatás, utalvány formájában kerül „kifizetésre”</w:t>
      </w:r>
    </w:p>
    <w:p w14:paraId="659AB993" w14:textId="77777777" w:rsidR="003E0FCE" w:rsidRPr="00115A88" w:rsidRDefault="00D730AE" w:rsidP="00D730AE">
      <w:pPr>
        <w:pStyle w:val="Listaszerbekezds"/>
        <w:numPr>
          <w:ilvl w:val="0"/>
          <w:numId w:val="24"/>
        </w:numPr>
        <w:spacing w:after="0"/>
        <w:jc w:val="both"/>
        <w:rPr>
          <w:rFonts w:ascii="Arial" w:hAnsi="Arial" w:cs="Arial"/>
          <w:b/>
          <w:bCs/>
          <w:sz w:val="24"/>
          <w:szCs w:val="24"/>
        </w:rPr>
      </w:pPr>
      <w:r w:rsidRPr="00115A88">
        <w:rPr>
          <w:rFonts w:ascii="Arial" w:hAnsi="Arial" w:cs="Arial"/>
          <w:bCs/>
          <w:sz w:val="24"/>
          <w:szCs w:val="24"/>
        </w:rPr>
        <w:t>A szociális ellátórendszer további elemét képezik a szociális bérlakások. Az önkormányzat tulajdonában jelenleg 31 önkormányzati bérlakás van, melyek közül 2 ún. szolgálati lakás, 1 bérlőkijelölési joggal terhelt, 1 szükséglakás és 3 műszaki állapota okán lakhatásra nem alkalmas. Ebből adódóan jelenleg 24 bérlakás van, melyek szociális alapján kerültek bérbe adásra. Ezek közül a legnagyobb 75 m</w:t>
      </w:r>
      <w:r w:rsidR="0074708E" w:rsidRPr="00115A88">
        <w:rPr>
          <w:rFonts w:ascii="Arial" w:hAnsi="Arial" w:cs="Arial"/>
          <w:bCs/>
          <w:sz w:val="24"/>
          <w:szCs w:val="24"/>
          <w:vertAlign w:val="superscript"/>
        </w:rPr>
        <w:t>2</w:t>
      </w:r>
      <w:r w:rsidR="0074708E" w:rsidRPr="00115A88">
        <w:rPr>
          <w:rFonts w:ascii="Arial" w:hAnsi="Arial" w:cs="Arial"/>
          <w:bCs/>
          <w:sz w:val="24"/>
          <w:szCs w:val="24"/>
        </w:rPr>
        <w:t xml:space="preserve">, míg a legkisebb </w:t>
      </w:r>
      <w:r w:rsidR="00A4599E" w:rsidRPr="00115A88">
        <w:rPr>
          <w:rFonts w:ascii="Arial" w:hAnsi="Arial" w:cs="Arial"/>
          <w:bCs/>
          <w:sz w:val="24"/>
          <w:szCs w:val="24"/>
        </w:rPr>
        <w:t>23 m</w:t>
      </w:r>
      <w:r w:rsidR="00A4599E" w:rsidRPr="00115A88">
        <w:rPr>
          <w:rFonts w:ascii="Arial" w:hAnsi="Arial" w:cs="Arial"/>
          <w:bCs/>
          <w:sz w:val="24"/>
          <w:szCs w:val="24"/>
          <w:vertAlign w:val="superscript"/>
        </w:rPr>
        <w:t xml:space="preserve">2 </w:t>
      </w:r>
      <w:r w:rsidR="00A4599E" w:rsidRPr="00115A88">
        <w:rPr>
          <w:rFonts w:ascii="Arial" w:hAnsi="Arial" w:cs="Arial"/>
          <w:bCs/>
          <w:sz w:val="24"/>
          <w:szCs w:val="24"/>
        </w:rPr>
        <w:t xml:space="preserve">nagyságú. </w:t>
      </w:r>
    </w:p>
    <w:p w14:paraId="7BCE236D" w14:textId="77777777" w:rsidR="00A4599E" w:rsidRPr="00115A88" w:rsidRDefault="00A4599E" w:rsidP="00A4599E">
      <w:pPr>
        <w:pStyle w:val="Listaszerbekezds"/>
        <w:spacing w:after="0"/>
        <w:jc w:val="both"/>
        <w:rPr>
          <w:rFonts w:ascii="Arial" w:hAnsi="Arial" w:cs="Arial"/>
          <w:bCs/>
          <w:sz w:val="24"/>
          <w:szCs w:val="24"/>
        </w:rPr>
      </w:pPr>
      <w:r w:rsidRPr="00115A88">
        <w:rPr>
          <w:rFonts w:ascii="Arial" w:hAnsi="Arial" w:cs="Arial"/>
          <w:bCs/>
          <w:sz w:val="24"/>
          <w:szCs w:val="24"/>
        </w:rPr>
        <w:t>Szociális bérlakásokra rendkívül nagy az igény, azonban fenntartásuk nagyon sok terhet ró az önkormányzatra. A kiadható lakások köre saját erőből nem bővíthető.</w:t>
      </w:r>
    </w:p>
    <w:p w14:paraId="2E32036F" w14:textId="77777777" w:rsidR="00E82A80" w:rsidRPr="00115A88" w:rsidRDefault="00E82A80" w:rsidP="00E82A80">
      <w:pPr>
        <w:pStyle w:val="Listaszerbekezds"/>
        <w:numPr>
          <w:ilvl w:val="0"/>
          <w:numId w:val="24"/>
        </w:numPr>
        <w:spacing w:after="0"/>
        <w:jc w:val="both"/>
        <w:rPr>
          <w:rFonts w:ascii="Arial" w:hAnsi="Arial" w:cs="Arial"/>
          <w:b/>
          <w:bCs/>
          <w:sz w:val="24"/>
          <w:szCs w:val="24"/>
        </w:rPr>
      </w:pPr>
      <w:r w:rsidRPr="00115A88">
        <w:rPr>
          <w:rFonts w:ascii="Arial" w:hAnsi="Arial" w:cs="Arial"/>
          <w:bCs/>
          <w:sz w:val="24"/>
          <w:szCs w:val="24"/>
        </w:rPr>
        <w:t xml:space="preserve">A gyermekvédelem során már nem érvényesül fenti elv, annak szabályozása központi jogszabályok alapján történik. </w:t>
      </w:r>
    </w:p>
    <w:p w14:paraId="4FBA9676" w14:textId="77777777" w:rsidR="00E82A80" w:rsidRPr="00115A88" w:rsidRDefault="00E82A80" w:rsidP="00E82A80">
      <w:pPr>
        <w:pStyle w:val="Listaszerbekezds"/>
        <w:spacing w:after="0"/>
        <w:jc w:val="both"/>
        <w:rPr>
          <w:rFonts w:ascii="Arial" w:hAnsi="Arial" w:cs="Arial"/>
          <w:bCs/>
          <w:sz w:val="24"/>
          <w:szCs w:val="24"/>
        </w:rPr>
      </w:pPr>
      <w:r w:rsidRPr="00115A88">
        <w:rPr>
          <w:rFonts w:ascii="Arial" w:hAnsi="Arial" w:cs="Arial"/>
          <w:bCs/>
          <w:sz w:val="24"/>
          <w:szCs w:val="24"/>
        </w:rPr>
        <w:t>A rászoruló családban élő gyermekek rendszeres gyermekvédelmi kedvezményben részesülhetnek, amely alapján kedvezményesen/ingyenesen juthatnak bizonyos ellátásokhoz (étkezés, tankönyvek, szünidei étkeztetés). A tanév rendjéhez igazodóan évente két alkalommal pénzbeli ellátással jár, ez augusztus és november hónapokban van.</w:t>
      </w:r>
    </w:p>
    <w:p w14:paraId="442AFE3D" w14:textId="77777777" w:rsidR="00E82A80" w:rsidRPr="00115A88" w:rsidRDefault="00E82A80" w:rsidP="00E82A80">
      <w:pPr>
        <w:pStyle w:val="Listaszerbekezds"/>
        <w:spacing w:after="0"/>
        <w:jc w:val="both"/>
        <w:rPr>
          <w:rFonts w:ascii="Arial" w:hAnsi="Arial" w:cs="Arial"/>
          <w:bCs/>
          <w:sz w:val="24"/>
          <w:szCs w:val="24"/>
        </w:rPr>
      </w:pPr>
      <w:r w:rsidRPr="00115A88">
        <w:rPr>
          <w:rFonts w:ascii="Arial" w:hAnsi="Arial" w:cs="Arial"/>
          <w:bCs/>
          <w:sz w:val="24"/>
          <w:szCs w:val="24"/>
        </w:rPr>
        <w:t>Természetesen itt is lehetőség van további ellátási formák bevezetésére, azonban az már teljes egészében saját költségvetésünk terhére történne.</w:t>
      </w:r>
    </w:p>
    <w:p w14:paraId="40684E0A" w14:textId="77777777" w:rsidR="00AA6428" w:rsidRPr="00115A88" w:rsidRDefault="00AA6428" w:rsidP="00E82A80">
      <w:pPr>
        <w:pStyle w:val="Listaszerbekezds"/>
        <w:spacing w:after="0"/>
        <w:jc w:val="both"/>
        <w:rPr>
          <w:rFonts w:ascii="Arial" w:hAnsi="Arial" w:cs="Arial"/>
          <w:b/>
          <w:bCs/>
          <w:sz w:val="24"/>
          <w:szCs w:val="24"/>
        </w:rPr>
      </w:pPr>
    </w:p>
    <w:p w14:paraId="7C86B457" w14:textId="77777777" w:rsidR="004110D8" w:rsidRPr="00115A88" w:rsidRDefault="004110D8" w:rsidP="002D2784">
      <w:pPr>
        <w:spacing w:after="0"/>
        <w:jc w:val="both"/>
        <w:rPr>
          <w:rFonts w:ascii="Arial" w:hAnsi="Arial" w:cs="Arial"/>
          <w:b/>
          <w:bCs/>
          <w:sz w:val="24"/>
          <w:szCs w:val="24"/>
        </w:rPr>
      </w:pPr>
      <w:r w:rsidRPr="00115A88">
        <w:rPr>
          <w:rFonts w:ascii="Arial" w:hAnsi="Arial" w:cs="Arial"/>
          <w:b/>
          <w:bCs/>
          <w:sz w:val="24"/>
          <w:szCs w:val="24"/>
        </w:rPr>
        <w:t xml:space="preserve">4.8. </w:t>
      </w:r>
      <w:r w:rsidR="00C24982" w:rsidRPr="00115A88">
        <w:rPr>
          <w:rFonts w:ascii="Arial" w:hAnsi="Arial" w:cs="Arial"/>
          <w:b/>
          <w:bCs/>
          <w:sz w:val="24"/>
          <w:szCs w:val="24"/>
        </w:rPr>
        <w:t>Nemzetiségi ügyek</w:t>
      </w:r>
      <w:r w:rsidR="00760992" w:rsidRPr="00115A88">
        <w:rPr>
          <w:rFonts w:ascii="Arial" w:hAnsi="Arial" w:cs="Arial"/>
          <w:b/>
          <w:bCs/>
          <w:sz w:val="24"/>
          <w:szCs w:val="24"/>
        </w:rPr>
        <w:t xml:space="preserve"> (német önkorm.)</w:t>
      </w:r>
    </w:p>
    <w:p w14:paraId="56C15E39" w14:textId="12207AA5" w:rsidR="004110D8" w:rsidRPr="00115A88" w:rsidRDefault="00AA6428" w:rsidP="002D2784">
      <w:pPr>
        <w:spacing w:after="0"/>
        <w:jc w:val="both"/>
        <w:rPr>
          <w:rFonts w:ascii="Arial" w:hAnsi="Arial" w:cs="Arial"/>
          <w:sz w:val="24"/>
          <w:szCs w:val="24"/>
        </w:rPr>
      </w:pPr>
      <w:r w:rsidRPr="00115A88">
        <w:rPr>
          <w:rFonts w:ascii="Arial" w:hAnsi="Arial" w:cs="Arial"/>
          <w:sz w:val="24"/>
          <w:szCs w:val="24"/>
        </w:rPr>
        <w:t>2019. októberében megalakult Német Nemzetiségi Önkormányzattal -</w:t>
      </w:r>
      <w:r w:rsidR="0017737F">
        <w:rPr>
          <w:rFonts w:ascii="Arial" w:hAnsi="Arial" w:cs="Arial"/>
          <w:sz w:val="24"/>
          <w:szCs w:val="24"/>
        </w:rPr>
        <w:t xml:space="preserve"> </w:t>
      </w:r>
      <w:r w:rsidRPr="00115A88">
        <w:rPr>
          <w:rFonts w:ascii="Arial" w:hAnsi="Arial" w:cs="Arial"/>
          <w:sz w:val="24"/>
          <w:szCs w:val="24"/>
        </w:rPr>
        <w:t>a korábbiakhoz hasonlóan - törekedni kell a jó kapcsolat kialakítására. A közös célok meghatározása, a további együttműködési lehetőségek kiaknázása folyamatos. Önkormányzatunk a korábbi évekhez hasonlóan költségvetésében meghatározott forrással támogatja a nemzetiségi önkormányzat működését és részben fedezetet nyújt céljainak megvalósításához.</w:t>
      </w:r>
    </w:p>
    <w:p w14:paraId="53488AD8" w14:textId="77777777" w:rsidR="00277621" w:rsidRPr="00115A88" w:rsidRDefault="00277621" w:rsidP="002D2784">
      <w:pPr>
        <w:jc w:val="both"/>
        <w:rPr>
          <w:rFonts w:ascii="Arial" w:hAnsi="Arial" w:cs="Arial"/>
          <w:sz w:val="24"/>
          <w:szCs w:val="24"/>
        </w:rPr>
      </w:pPr>
    </w:p>
    <w:p w14:paraId="21036E04" w14:textId="77777777" w:rsidR="0027306C" w:rsidRPr="00115A88" w:rsidRDefault="0027306C" w:rsidP="002D2784">
      <w:pPr>
        <w:jc w:val="both"/>
        <w:rPr>
          <w:rFonts w:ascii="Arial" w:hAnsi="Arial" w:cs="Arial"/>
          <w:sz w:val="24"/>
          <w:szCs w:val="24"/>
        </w:rPr>
      </w:pPr>
    </w:p>
    <w:p w14:paraId="1BA0585C" w14:textId="77777777" w:rsidR="0027306C" w:rsidRPr="00805148" w:rsidRDefault="0027306C" w:rsidP="002D2784">
      <w:pPr>
        <w:jc w:val="both"/>
        <w:rPr>
          <w:rFonts w:ascii="Arial" w:hAnsi="Arial" w:cs="Arial"/>
          <w:color w:val="FF0000"/>
          <w:sz w:val="24"/>
          <w:szCs w:val="24"/>
        </w:rPr>
      </w:pPr>
    </w:p>
    <w:p w14:paraId="716A9125" w14:textId="77777777" w:rsidR="00AC688B" w:rsidRDefault="00AC688B" w:rsidP="002D2784">
      <w:pPr>
        <w:spacing w:after="0"/>
        <w:jc w:val="both"/>
        <w:rPr>
          <w:rFonts w:ascii="Arial" w:hAnsi="Arial" w:cs="Arial"/>
          <w:b/>
          <w:bCs/>
          <w:sz w:val="24"/>
          <w:szCs w:val="24"/>
        </w:rPr>
      </w:pPr>
      <w:r w:rsidRPr="00847249">
        <w:rPr>
          <w:rFonts w:ascii="Arial" w:hAnsi="Arial" w:cs="Arial"/>
          <w:b/>
          <w:bCs/>
          <w:sz w:val="24"/>
          <w:szCs w:val="24"/>
        </w:rPr>
        <w:t xml:space="preserve">5. A stratégiai célok </w:t>
      </w:r>
      <w:r w:rsidR="007328AB" w:rsidRPr="00847249">
        <w:rPr>
          <w:rFonts w:ascii="Arial" w:hAnsi="Arial" w:cs="Arial"/>
          <w:b/>
          <w:bCs/>
          <w:sz w:val="24"/>
          <w:szCs w:val="24"/>
        </w:rPr>
        <w:t>megvalósulását szolgáló konkrét (infrastruktúra és szervez</w:t>
      </w:r>
      <w:r w:rsidR="005A78F0" w:rsidRPr="00847249">
        <w:rPr>
          <w:rFonts w:ascii="Arial" w:hAnsi="Arial" w:cs="Arial"/>
          <w:b/>
          <w:bCs/>
          <w:sz w:val="24"/>
          <w:szCs w:val="24"/>
        </w:rPr>
        <w:t>e</w:t>
      </w:r>
      <w:r w:rsidR="007328AB" w:rsidRPr="00847249">
        <w:rPr>
          <w:rFonts w:ascii="Arial" w:hAnsi="Arial" w:cs="Arial"/>
          <w:b/>
          <w:bCs/>
          <w:sz w:val="24"/>
          <w:szCs w:val="24"/>
        </w:rPr>
        <w:t>ti) fejlesztési célok</w:t>
      </w:r>
      <w:r w:rsidR="003E5E0F" w:rsidRPr="00847249">
        <w:rPr>
          <w:rFonts w:ascii="Arial" w:hAnsi="Arial" w:cs="Arial"/>
          <w:b/>
          <w:bCs/>
          <w:sz w:val="24"/>
          <w:szCs w:val="24"/>
        </w:rPr>
        <w:t>:</w:t>
      </w:r>
    </w:p>
    <w:p w14:paraId="204F1C79" w14:textId="77777777" w:rsidR="0052461E" w:rsidRPr="00762A38" w:rsidRDefault="00762A38" w:rsidP="002D2784">
      <w:pPr>
        <w:spacing w:after="0"/>
        <w:jc w:val="both"/>
        <w:rPr>
          <w:rFonts w:ascii="Arial" w:hAnsi="Arial" w:cs="Arial"/>
          <w:b/>
          <w:bCs/>
          <w:i/>
          <w:iCs/>
          <w:sz w:val="24"/>
          <w:szCs w:val="24"/>
        </w:rPr>
      </w:pPr>
      <w:r w:rsidRPr="00762A38">
        <w:rPr>
          <w:rFonts w:ascii="Arial" w:hAnsi="Arial" w:cs="Arial"/>
          <w:b/>
          <w:bCs/>
          <w:i/>
          <w:iCs/>
          <w:sz w:val="24"/>
          <w:szCs w:val="24"/>
        </w:rPr>
        <w:t>5.1. Közlekedési infrastruktúra:</w:t>
      </w:r>
    </w:p>
    <w:p w14:paraId="16041451" w14:textId="77777777" w:rsidR="003E5E0F" w:rsidRPr="00847249" w:rsidRDefault="003E5E0F" w:rsidP="002D2784">
      <w:pPr>
        <w:spacing w:after="0"/>
        <w:jc w:val="both"/>
        <w:rPr>
          <w:rFonts w:ascii="Arial" w:hAnsi="Arial" w:cs="Arial"/>
          <w:sz w:val="24"/>
          <w:szCs w:val="24"/>
        </w:rPr>
      </w:pPr>
      <w:r w:rsidRPr="00847249">
        <w:rPr>
          <w:rFonts w:ascii="Arial" w:hAnsi="Arial" w:cs="Arial"/>
          <w:sz w:val="24"/>
          <w:szCs w:val="24"/>
        </w:rPr>
        <w:t xml:space="preserve">- </w:t>
      </w:r>
      <w:r w:rsidRPr="00DA5A3F">
        <w:rPr>
          <w:rFonts w:ascii="Arial" w:hAnsi="Arial" w:cs="Arial"/>
          <w:i/>
          <w:iCs/>
          <w:sz w:val="24"/>
          <w:szCs w:val="24"/>
        </w:rPr>
        <w:t>Kerékpár út</w:t>
      </w:r>
      <w:r w:rsidR="00847249" w:rsidRPr="00DA5A3F">
        <w:rPr>
          <w:rFonts w:ascii="Arial" w:hAnsi="Arial" w:cs="Arial"/>
          <w:i/>
          <w:iCs/>
          <w:sz w:val="24"/>
          <w:szCs w:val="24"/>
        </w:rPr>
        <w:t xml:space="preserve"> megépítése</w:t>
      </w:r>
      <w:r w:rsidRPr="00DA5A3F">
        <w:rPr>
          <w:rFonts w:ascii="Arial" w:hAnsi="Arial" w:cs="Arial"/>
          <w:i/>
          <w:iCs/>
          <w:sz w:val="24"/>
          <w:szCs w:val="24"/>
        </w:rPr>
        <w:t xml:space="preserve"> Fadd, Fadd-Dombori</w:t>
      </w:r>
      <w:r w:rsidR="00847249" w:rsidRPr="00DA5A3F">
        <w:rPr>
          <w:rFonts w:ascii="Arial" w:hAnsi="Arial" w:cs="Arial"/>
          <w:i/>
          <w:iCs/>
          <w:sz w:val="24"/>
          <w:szCs w:val="24"/>
        </w:rPr>
        <w:t xml:space="preserve"> településekre</w:t>
      </w:r>
      <w:r w:rsidRPr="00847249">
        <w:rPr>
          <w:rFonts w:ascii="Arial" w:hAnsi="Arial" w:cs="Arial"/>
          <w:sz w:val="24"/>
          <w:szCs w:val="24"/>
        </w:rPr>
        <w:t>:</w:t>
      </w:r>
      <w:r w:rsidR="00DA5A3F">
        <w:rPr>
          <w:rFonts w:ascii="Arial" w:hAnsi="Arial" w:cs="Arial"/>
          <w:sz w:val="24"/>
          <w:szCs w:val="24"/>
        </w:rPr>
        <w:t xml:space="preserve"> a kerékpárút hivatásforgalmi kapcsolatot létesít a járás két legnagyobb népességű település között, valamint összeköti Tolnát a közeli fürdőhellyel, turisztikai desztinációval. A kerékpárút megépítése és esetleges jövőbeni bővítése </w:t>
      </w:r>
      <w:r w:rsidRPr="00847249">
        <w:rPr>
          <w:rFonts w:ascii="Arial" w:hAnsi="Arial" w:cs="Arial"/>
          <w:sz w:val="24"/>
          <w:szCs w:val="24"/>
        </w:rPr>
        <w:t>kapcsolat</w:t>
      </w:r>
      <w:r w:rsidR="00DA5A3F">
        <w:rPr>
          <w:rFonts w:ascii="Arial" w:hAnsi="Arial" w:cs="Arial"/>
          <w:sz w:val="24"/>
          <w:szCs w:val="24"/>
        </w:rPr>
        <w:t xml:space="preserve">ot teremthet a </w:t>
      </w:r>
      <w:r w:rsidRPr="00847249">
        <w:rPr>
          <w:rFonts w:ascii="Arial" w:hAnsi="Arial" w:cs="Arial"/>
          <w:sz w:val="24"/>
          <w:szCs w:val="24"/>
        </w:rPr>
        <w:t>Duna töltés</w:t>
      </w:r>
      <w:r w:rsidR="00DA5A3F">
        <w:rPr>
          <w:rFonts w:ascii="Arial" w:hAnsi="Arial" w:cs="Arial"/>
          <w:sz w:val="24"/>
          <w:szCs w:val="24"/>
        </w:rPr>
        <w:t>en</w:t>
      </w:r>
      <w:r w:rsidRPr="00847249">
        <w:rPr>
          <w:rFonts w:ascii="Arial" w:hAnsi="Arial" w:cs="Arial"/>
          <w:sz w:val="24"/>
          <w:szCs w:val="24"/>
        </w:rPr>
        <w:t>,</w:t>
      </w:r>
      <w:r w:rsidR="00DA5A3F">
        <w:rPr>
          <w:rFonts w:ascii="Arial" w:hAnsi="Arial" w:cs="Arial"/>
          <w:sz w:val="24"/>
          <w:szCs w:val="24"/>
        </w:rPr>
        <w:t xml:space="preserve"> a </w:t>
      </w:r>
      <w:r w:rsidRPr="00847249">
        <w:rPr>
          <w:rFonts w:ascii="Arial" w:hAnsi="Arial" w:cs="Arial"/>
          <w:sz w:val="24"/>
          <w:szCs w:val="24"/>
        </w:rPr>
        <w:t xml:space="preserve"> Szent László híd</w:t>
      </w:r>
      <w:r w:rsidR="00DA5A3F">
        <w:rPr>
          <w:rFonts w:ascii="Arial" w:hAnsi="Arial" w:cs="Arial"/>
          <w:sz w:val="24"/>
          <w:szCs w:val="24"/>
        </w:rPr>
        <w:t xml:space="preserve">on át az </w:t>
      </w:r>
      <w:r w:rsidRPr="00847249">
        <w:rPr>
          <w:rFonts w:ascii="Arial" w:hAnsi="Arial" w:cs="Arial"/>
          <w:sz w:val="24"/>
          <w:szCs w:val="24"/>
        </w:rPr>
        <w:t xml:space="preserve"> Eurovelo 6</w:t>
      </w:r>
      <w:r w:rsidR="00DA5A3F">
        <w:rPr>
          <w:rFonts w:ascii="Arial" w:hAnsi="Arial" w:cs="Arial"/>
          <w:sz w:val="24"/>
          <w:szCs w:val="24"/>
        </w:rPr>
        <w:t xml:space="preserve"> kerékpárút hálózattal</w:t>
      </w:r>
      <w:r w:rsidRPr="00847249">
        <w:rPr>
          <w:rFonts w:ascii="Arial" w:hAnsi="Arial" w:cs="Arial"/>
          <w:sz w:val="24"/>
          <w:szCs w:val="24"/>
        </w:rPr>
        <w:t>; Szekszárd</w:t>
      </w:r>
      <w:r w:rsidR="00DA5A3F">
        <w:rPr>
          <w:rFonts w:ascii="Arial" w:hAnsi="Arial" w:cs="Arial"/>
          <w:sz w:val="24"/>
          <w:szCs w:val="24"/>
        </w:rPr>
        <w:t>dal</w:t>
      </w:r>
      <w:r w:rsidRPr="00847249">
        <w:rPr>
          <w:rFonts w:ascii="Arial" w:hAnsi="Arial" w:cs="Arial"/>
          <w:sz w:val="24"/>
          <w:szCs w:val="24"/>
        </w:rPr>
        <w:t>,</w:t>
      </w:r>
      <w:r w:rsidR="00DA5A3F">
        <w:rPr>
          <w:rFonts w:ascii="Arial" w:hAnsi="Arial" w:cs="Arial"/>
          <w:sz w:val="24"/>
          <w:szCs w:val="24"/>
        </w:rPr>
        <w:t xml:space="preserve"> és a</w:t>
      </w:r>
      <w:r w:rsidRPr="00847249">
        <w:rPr>
          <w:rFonts w:ascii="Arial" w:hAnsi="Arial" w:cs="Arial"/>
          <w:sz w:val="24"/>
          <w:szCs w:val="24"/>
        </w:rPr>
        <w:t xml:space="preserve"> Sió</w:t>
      </w:r>
      <w:r w:rsidR="00DA5A3F">
        <w:rPr>
          <w:rFonts w:ascii="Arial" w:hAnsi="Arial" w:cs="Arial"/>
          <w:sz w:val="24"/>
          <w:szCs w:val="24"/>
        </w:rPr>
        <w:t xml:space="preserve"> töltésen keresztül a</w:t>
      </w:r>
      <w:r w:rsidRPr="00847249">
        <w:rPr>
          <w:rFonts w:ascii="Arial" w:hAnsi="Arial" w:cs="Arial"/>
          <w:sz w:val="24"/>
          <w:szCs w:val="24"/>
        </w:rPr>
        <w:t xml:space="preserve"> Balaton</w:t>
      </w:r>
      <w:r w:rsidR="00DA5A3F">
        <w:rPr>
          <w:rFonts w:ascii="Arial" w:hAnsi="Arial" w:cs="Arial"/>
          <w:sz w:val="24"/>
          <w:szCs w:val="24"/>
        </w:rPr>
        <w:t xml:space="preserve">nal. Ezekhez a hálózatokhoz való kapcsolódás jelentősen növelheti a </w:t>
      </w:r>
      <w:r w:rsidR="00371EE8">
        <w:rPr>
          <w:rFonts w:ascii="Arial" w:hAnsi="Arial" w:cs="Arial"/>
          <w:sz w:val="24"/>
          <w:szCs w:val="24"/>
        </w:rPr>
        <w:t>város</w:t>
      </w:r>
      <w:r w:rsidR="00DA5A3F">
        <w:rPr>
          <w:rFonts w:ascii="Arial" w:hAnsi="Arial" w:cs="Arial"/>
          <w:sz w:val="24"/>
          <w:szCs w:val="24"/>
        </w:rPr>
        <w:t xml:space="preserve"> idegenforgalmi szerepét, a turisták számát, amely a helyi szolgáltatások bővülésére is hat.</w:t>
      </w:r>
    </w:p>
    <w:p w14:paraId="358C3068" w14:textId="77777777" w:rsidR="003E5E0F" w:rsidRDefault="003E5E0F" w:rsidP="002D2784">
      <w:pPr>
        <w:spacing w:after="0"/>
        <w:jc w:val="both"/>
        <w:rPr>
          <w:rFonts w:ascii="Arial" w:hAnsi="Arial" w:cs="Arial"/>
          <w:sz w:val="24"/>
          <w:szCs w:val="24"/>
        </w:rPr>
      </w:pPr>
      <w:r w:rsidRPr="00847249">
        <w:rPr>
          <w:rFonts w:ascii="Arial" w:hAnsi="Arial" w:cs="Arial"/>
          <w:sz w:val="24"/>
          <w:szCs w:val="24"/>
        </w:rPr>
        <w:t xml:space="preserve">- </w:t>
      </w:r>
      <w:r w:rsidRPr="00DA5A3F">
        <w:rPr>
          <w:rFonts w:ascii="Arial" w:hAnsi="Arial" w:cs="Arial"/>
          <w:i/>
          <w:iCs/>
          <w:sz w:val="24"/>
          <w:szCs w:val="24"/>
        </w:rPr>
        <w:t>5112 sz. út felújítása</w:t>
      </w:r>
      <w:r w:rsidR="00DA5A3F">
        <w:rPr>
          <w:rFonts w:ascii="Arial" w:hAnsi="Arial" w:cs="Arial"/>
          <w:sz w:val="24"/>
          <w:szCs w:val="24"/>
        </w:rPr>
        <w:t xml:space="preserve">: a </w:t>
      </w:r>
      <w:r w:rsidR="00371EE8">
        <w:rPr>
          <w:rFonts w:ascii="Arial" w:hAnsi="Arial" w:cs="Arial"/>
          <w:sz w:val="24"/>
          <w:szCs w:val="24"/>
        </w:rPr>
        <w:t>város</w:t>
      </w:r>
      <w:r w:rsidR="00DA5A3F">
        <w:rPr>
          <w:rFonts w:ascii="Arial" w:hAnsi="Arial" w:cs="Arial"/>
          <w:sz w:val="24"/>
          <w:szCs w:val="24"/>
        </w:rPr>
        <w:t xml:space="preserve">t kelet-nyugati tengely mentén átszelő út teremt kapcsolatot Fadd településsel, az M6 autópályával, részben Szekszárd </w:t>
      </w:r>
      <w:r w:rsidR="00371EE8">
        <w:rPr>
          <w:rFonts w:ascii="Arial" w:hAnsi="Arial" w:cs="Arial"/>
          <w:sz w:val="24"/>
          <w:szCs w:val="24"/>
        </w:rPr>
        <w:t>város</w:t>
      </w:r>
      <w:r w:rsidR="00DA5A3F">
        <w:rPr>
          <w:rFonts w:ascii="Arial" w:hAnsi="Arial" w:cs="Arial"/>
          <w:sz w:val="24"/>
          <w:szCs w:val="24"/>
        </w:rPr>
        <w:t xml:space="preserve">ával és a Paks vonzáskörzetébe tartozó településekkel (Gerjen és Dunaszentgyörgy). A Paks II. atomerőművi beruházás és az abból eredő közúti forgalom növekedés elengedhetetlenné teszi ezt a fejlesztést. Az út rekonstrukció oly módon valósul meg, hogy Tolna </w:t>
      </w:r>
      <w:r w:rsidR="00371EE8">
        <w:rPr>
          <w:rFonts w:ascii="Arial" w:hAnsi="Arial" w:cs="Arial"/>
          <w:sz w:val="24"/>
          <w:szCs w:val="24"/>
        </w:rPr>
        <w:t>város</w:t>
      </w:r>
      <w:r w:rsidR="00DA5A3F">
        <w:rPr>
          <w:rFonts w:ascii="Arial" w:hAnsi="Arial" w:cs="Arial"/>
          <w:sz w:val="24"/>
          <w:szCs w:val="24"/>
        </w:rPr>
        <w:t>központban (Deák F. utca) kerékpársávok kialakításával lehetővé teszi a biztonságos kerékpár forgalmat is.</w:t>
      </w:r>
    </w:p>
    <w:p w14:paraId="5E29DC79" w14:textId="77777777" w:rsidR="003E32AF" w:rsidRPr="00847249" w:rsidRDefault="003E32AF" w:rsidP="002D2784">
      <w:pPr>
        <w:spacing w:after="0"/>
        <w:jc w:val="both"/>
        <w:rPr>
          <w:rFonts w:ascii="Arial" w:hAnsi="Arial" w:cs="Arial"/>
          <w:sz w:val="24"/>
          <w:szCs w:val="24"/>
        </w:rPr>
      </w:pPr>
      <w:r>
        <w:rPr>
          <w:rFonts w:ascii="Arial" w:hAnsi="Arial" w:cs="Arial"/>
          <w:sz w:val="24"/>
          <w:szCs w:val="24"/>
        </w:rPr>
        <w:t xml:space="preserve">- </w:t>
      </w:r>
      <w:r w:rsidRPr="003E32AF">
        <w:rPr>
          <w:rFonts w:ascii="Arial" w:hAnsi="Arial" w:cs="Arial"/>
          <w:i/>
          <w:iCs/>
          <w:sz w:val="24"/>
          <w:szCs w:val="24"/>
        </w:rPr>
        <w:t>Helyi utak felújítása</w:t>
      </w:r>
      <w:r>
        <w:rPr>
          <w:rFonts w:ascii="Arial" w:hAnsi="Arial" w:cs="Arial"/>
          <w:sz w:val="24"/>
          <w:szCs w:val="24"/>
        </w:rPr>
        <w:t>: a „Helyi utak felújítási ütemterve” – 4.1. - alapján folyamatosan kell a felújításokat megszervezni.</w:t>
      </w:r>
    </w:p>
    <w:p w14:paraId="06FBEDDE" w14:textId="77777777" w:rsidR="005A212D" w:rsidRDefault="005A212D" w:rsidP="002D2784">
      <w:pPr>
        <w:spacing w:after="0"/>
        <w:jc w:val="both"/>
        <w:rPr>
          <w:rFonts w:ascii="Arial" w:hAnsi="Arial" w:cs="Arial"/>
          <w:sz w:val="24"/>
          <w:szCs w:val="24"/>
        </w:rPr>
      </w:pPr>
      <w:r w:rsidRPr="00847249">
        <w:rPr>
          <w:rFonts w:ascii="Arial" w:hAnsi="Arial" w:cs="Arial"/>
          <w:sz w:val="24"/>
          <w:szCs w:val="24"/>
        </w:rPr>
        <w:t xml:space="preserve">- </w:t>
      </w:r>
      <w:r w:rsidRPr="003E32AF">
        <w:rPr>
          <w:rFonts w:ascii="Arial" w:hAnsi="Arial" w:cs="Arial"/>
          <w:i/>
          <w:iCs/>
          <w:sz w:val="24"/>
          <w:szCs w:val="24"/>
        </w:rPr>
        <w:t>Járd</w:t>
      </w:r>
      <w:r w:rsidR="003E32AF" w:rsidRPr="003E32AF">
        <w:rPr>
          <w:rFonts w:ascii="Arial" w:hAnsi="Arial" w:cs="Arial"/>
          <w:i/>
          <w:iCs/>
          <w:sz w:val="24"/>
          <w:szCs w:val="24"/>
        </w:rPr>
        <w:t>ák felújítása:</w:t>
      </w:r>
      <w:r w:rsidR="003E32AF">
        <w:rPr>
          <w:rFonts w:ascii="Arial" w:hAnsi="Arial" w:cs="Arial"/>
          <w:sz w:val="24"/>
          <w:szCs w:val="24"/>
        </w:rPr>
        <w:t xml:space="preserve"> a „Járda felújítási ütemterv” – 4.1. - alapján folyamatosan kell a felújításokat megszervezni, és a lakossági „önerős” járdaépítési programot évi folytatni.</w:t>
      </w:r>
    </w:p>
    <w:p w14:paraId="09E1244F" w14:textId="77777777" w:rsidR="009D1872" w:rsidRDefault="003E32AF" w:rsidP="002D2784">
      <w:pPr>
        <w:spacing w:after="0"/>
        <w:jc w:val="both"/>
        <w:rPr>
          <w:rFonts w:ascii="Arial" w:hAnsi="Arial" w:cs="Arial"/>
          <w:sz w:val="24"/>
          <w:szCs w:val="24"/>
        </w:rPr>
      </w:pPr>
      <w:r w:rsidRPr="00847249">
        <w:rPr>
          <w:rFonts w:ascii="Arial" w:hAnsi="Arial" w:cs="Arial"/>
          <w:sz w:val="24"/>
          <w:szCs w:val="24"/>
        </w:rPr>
        <w:t xml:space="preserve">- </w:t>
      </w:r>
      <w:r w:rsidRPr="003E32AF">
        <w:rPr>
          <w:rFonts w:ascii="Arial" w:hAnsi="Arial" w:cs="Arial"/>
          <w:i/>
          <w:iCs/>
          <w:sz w:val="24"/>
          <w:szCs w:val="24"/>
        </w:rPr>
        <w:t>Parkoló építés</w:t>
      </w:r>
      <w:r>
        <w:rPr>
          <w:rFonts w:ascii="Arial" w:hAnsi="Arial" w:cs="Arial"/>
          <w:sz w:val="24"/>
          <w:szCs w:val="24"/>
        </w:rPr>
        <w:t xml:space="preserve">: a forgalomszabályozási munkaterv – 4.2. - alapján kell a fejlesztéseket megvalósítani és támogatni a lakosság, illetve a vállalkozói szféra </w:t>
      </w:r>
    </w:p>
    <w:p w14:paraId="1D3AA931" w14:textId="77777777" w:rsidR="009D1872" w:rsidRPr="009D1872" w:rsidRDefault="003E32AF" w:rsidP="002D2784">
      <w:pPr>
        <w:spacing w:after="0"/>
        <w:jc w:val="both"/>
        <w:rPr>
          <w:rFonts w:ascii="Arial" w:hAnsi="Arial" w:cs="Arial"/>
          <w:sz w:val="24"/>
          <w:szCs w:val="24"/>
        </w:rPr>
      </w:pPr>
      <w:r>
        <w:rPr>
          <w:rFonts w:ascii="Arial" w:hAnsi="Arial" w:cs="Arial"/>
          <w:sz w:val="24"/>
          <w:szCs w:val="24"/>
        </w:rPr>
        <w:t xml:space="preserve">önerős parkolóépítési törekvéseit. </w:t>
      </w:r>
    </w:p>
    <w:p w14:paraId="6E798302" w14:textId="77777777" w:rsidR="009D1872" w:rsidRDefault="007052F8" w:rsidP="002D2784">
      <w:pPr>
        <w:jc w:val="both"/>
        <w:rPr>
          <w:rFonts w:ascii="Arial" w:hAnsi="Arial" w:cs="Arial"/>
          <w:sz w:val="24"/>
          <w:szCs w:val="24"/>
        </w:rPr>
      </w:pPr>
      <w:r>
        <w:rPr>
          <w:rFonts w:ascii="Arial" w:hAnsi="Arial" w:cs="Arial"/>
          <w:i/>
          <w:iCs/>
          <w:sz w:val="24"/>
          <w:szCs w:val="24"/>
        </w:rPr>
        <w:t xml:space="preserve">- </w:t>
      </w:r>
      <w:r w:rsidR="009D1872" w:rsidRPr="007052F8">
        <w:rPr>
          <w:rFonts w:ascii="Arial" w:hAnsi="Arial" w:cs="Arial"/>
          <w:i/>
          <w:iCs/>
          <w:sz w:val="24"/>
          <w:szCs w:val="24"/>
        </w:rPr>
        <w:t xml:space="preserve">Tervezés és tanulmány: </w:t>
      </w:r>
      <w:r w:rsidRPr="007052F8">
        <w:rPr>
          <w:rFonts w:ascii="Arial" w:hAnsi="Arial" w:cs="Arial"/>
          <w:sz w:val="24"/>
          <w:szCs w:val="24"/>
        </w:rPr>
        <w:t>a 4.1. pontban meghatározottak szerint a gazdaság fejlesztést szolgáló</w:t>
      </w:r>
      <w:r w:rsidRPr="007052F8">
        <w:rPr>
          <w:rFonts w:ascii="Arial" w:hAnsi="Arial" w:cs="Arial"/>
          <w:i/>
          <w:iCs/>
          <w:sz w:val="24"/>
          <w:szCs w:val="24"/>
        </w:rPr>
        <w:t xml:space="preserve"> </w:t>
      </w:r>
      <w:r w:rsidR="009D1872" w:rsidRPr="007052F8">
        <w:rPr>
          <w:rFonts w:ascii="Arial" w:hAnsi="Arial" w:cs="Arial"/>
          <w:sz w:val="24"/>
          <w:szCs w:val="24"/>
        </w:rPr>
        <w:t>ipartelepi útfejlesztésekre</w:t>
      </w:r>
      <w:r w:rsidRPr="007052F8">
        <w:rPr>
          <w:rFonts w:ascii="Arial" w:hAnsi="Arial" w:cs="Arial"/>
          <w:sz w:val="24"/>
          <w:szCs w:val="24"/>
        </w:rPr>
        <w:t xml:space="preserve"> </w:t>
      </w:r>
      <w:r>
        <w:rPr>
          <w:rFonts w:ascii="Arial" w:hAnsi="Arial" w:cs="Arial"/>
          <w:sz w:val="24"/>
          <w:szCs w:val="24"/>
        </w:rPr>
        <w:t>vonatkozó tanulmányokat, illetve a „Helyi utak felújítási ütemterve” alapján engedélyköteles felújítások tervezését célszerű a ciklus program elején elkészíteni.</w:t>
      </w:r>
    </w:p>
    <w:p w14:paraId="46A3C522" w14:textId="77777777" w:rsidR="00704A04" w:rsidRPr="00704A04" w:rsidRDefault="00704A04" w:rsidP="002D2784">
      <w:pPr>
        <w:jc w:val="both"/>
        <w:rPr>
          <w:rFonts w:ascii="Arial" w:hAnsi="Arial" w:cs="Arial"/>
          <w:b/>
          <w:bCs/>
          <w:sz w:val="24"/>
          <w:szCs w:val="24"/>
        </w:rPr>
      </w:pPr>
      <w:r w:rsidRPr="00704A04">
        <w:rPr>
          <w:rFonts w:ascii="Arial" w:hAnsi="Arial" w:cs="Arial"/>
          <w:b/>
          <w:bCs/>
          <w:sz w:val="24"/>
          <w:szCs w:val="24"/>
        </w:rPr>
        <w:t xml:space="preserve">5.2. Hálózati </w:t>
      </w:r>
      <w:r w:rsidR="008A5C66">
        <w:rPr>
          <w:rFonts w:ascii="Arial" w:hAnsi="Arial" w:cs="Arial"/>
          <w:b/>
          <w:bCs/>
          <w:sz w:val="24"/>
          <w:szCs w:val="24"/>
        </w:rPr>
        <w:t xml:space="preserve">és egyéb közterületi </w:t>
      </w:r>
      <w:r w:rsidRPr="00704A04">
        <w:rPr>
          <w:rFonts w:ascii="Arial" w:hAnsi="Arial" w:cs="Arial"/>
          <w:b/>
          <w:bCs/>
          <w:sz w:val="24"/>
          <w:szCs w:val="24"/>
        </w:rPr>
        <w:t>infrastruktúra fejlesztése:</w:t>
      </w:r>
    </w:p>
    <w:p w14:paraId="13CE884A" w14:textId="77777777" w:rsidR="003E32AF" w:rsidRDefault="00704A04" w:rsidP="002D2784">
      <w:pPr>
        <w:jc w:val="both"/>
        <w:rPr>
          <w:rFonts w:ascii="Arial" w:hAnsi="Arial" w:cs="Arial"/>
          <w:sz w:val="24"/>
          <w:szCs w:val="24"/>
        </w:rPr>
      </w:pPr>
      <w:r>
        <w:rPr>
          <w:rFonts w:ascii="Arial" w:hAnsi="Arial" w:cs="Arial"/>
          <w:i/>
          <w:iCs/>
          <w:sz w:val="24"/>
          <w:szCs w:val="24"/>
        </w:rPr>
        <w:t xml:space="preserve">- </w:t>
      </w:r>
      <w:r w:rsidRPr="008F5DA9">
        <w:rPr>
          <w:rFonts w:ascii="Arial" w:hAnsi="Arial" w:cs="Arial"/>
          <w:i/>
          <w:iCs/>
          <w:sz w:val="24"/>
          <w:szCs w:val="24"/>
        </w:rPr>
        <w:t>Csapadékvíz hálózat helyreállítási és fejlesztési terv kidolgozása</w:t>
      </w:r>
      <w:r>
        <w:rPr>
          <w:rFonts w:ascii="Arial" w:hAnsi="Arial" w:cs="Arial"/>
          <w:i/>
          <w:iCs/>
          <w:sz w:val="24"/>
          <w:szCs w:val="24"/>
        </w:rPr>
        <w:t xml:space="preserve">: </w:t>
      </w:r>
      <w:r>
        <w:rPr>
          <w:rFonts w:ascii="Arial" w:hAnsi="Arial" w:cs="Arial"/>
          <w:sz w:val="24"/>
          <w:szCs w:val="24"/>
        </w:rPr>
        <w:t>célszerű a ciklus első időszakában elkészíteni, ez képezi alapját a gazdasági program második felében megvalósítható csatorna felújításoknak, fejlesztéseknek.</w:t>
      </w:r>
    </w:p>
    <w:p w14:paraId="754F37AD" w14:textId="77777777" w:rsidR="007A5EC6" w:rsidRDefault="00F61FAF" w:rsidP="002D2784">
      <w:pPr>
        <w:jc w:val="both"/>
        <w:rPr>
          <w:rFonts w:ascii="Arial" w:hAnsi="Arial" w:cs="Arial"/>
          <w:sz w:val="24"/>
          <w:szCs w:val="24"/>
        </w:rPr>
      </w:pPr>
      <w:r>
        <w:rPr>
          <w:rFonts w:ascii="Arial" w:hAnsi="Arial" w:cs="Arial"/>
          <w:sz w:val="24"/>
          <w:szCs w:val="24"/>
        </w:rPr>
        <w:t xml:space="preserve">- </w:t>
      </w:r>
      <w:r w:rsidRPr="007A5EC6">
        <w:rPr>
          <w:rFonts w:ascii="Arial" w:hAnsi="Arial" w:cs="Arial"/>
          <w:i/>
          <w:iCs/>
          <w:sz w:val="24"/>
          <w:szCs w:val="24"/>
        </w:rPr>
        <w:t xml:space="preserve">Közvilágítási hálózat </w:t>
      </w:r>
      <w:r w:rsidR="007A5EC6">
        <w:rPr>
          <w:rFonts w:ascii="Arial" w:hAnsi="Arial" w:cs="Arial"/>
          <w:i/>
          <w:iCs/>
          <w:sz w:val="24"/>
          <w:szCs w:val="24"/>
        </w:rPr>
        <w:t xml:space="preserve">korszerűsítése és </w:t>
      </w:r>
      <w:r w:rsidRPr="007A5EC6">
        <w:rPr>
          <w:rFonts w:ascii="Arial" w:hAnsi="Arial" w:cs="Arial"/>
          <w:i/>
          <w:iCs/>
          <w:sz w:val="24"/>
          <w:szCs w:val="24"/>
        </w:rPr>
        <w:t>fejlesztése</w:t>
      </w:r>
      <w:r>
        <w:rPr>
          <w:rFonts w:ascii="Arial" w:hAnsi="Arial" w:cs="Arial"/>
          <w:sz w:val="24"/>
          <w:szCs w:val="24"/>
        </w:rPr>
        <w:t xml:space="preserve">: </w:t>
      </w:r>
      <w:r w:rsidR="007A5EC6">
        <w:rPr>
          <w:rFonts w:ascii="Arial" w:hAnsi="Arial" w:cs="Arial"/>
          <w:sz w:val="24"/>
          <w:szCs w:val="24"/>
        </w:rPr>
        <w:t>rendelkezésre áll a fejlesztésre vonatkozóan a tenderterv dokumentáció</w:t>
      </w:r>
      <w:r>
        <w:rPr>
          <w:rFonts w:ascii="Arial" w:hAnsi="Arial" w:cs="Arial"/>
          <w:sz w:val="24"/>
          <w:szCs w:val="24"/>
        </w:rPr>
        <w:t>. A terv</w:t>
      </w:r>
      <w:r w:rsidR="007A5EC6">
        <w:rPr>
          <w:rFonts w:ascii="Arial" w:hAnsi="Arial" w:cs="Arial"/>
          <w:sz w:val="24"/>
          <w:szCs w:val="24"/>
        </w:rPr>
        <w:t xml:space="preserve">szerű megvalósítás jelentős </w:t>
      </w:r>
      <w:r>
        <w:rPr>
          <w:rFonts w:ascii="Arial" w:hAnsi="Arial" w:cs="Arial"/>
          <w:sz w:val="24"/>
          <w:szCs w:val="24"/>
        </w:rPr>
        <w:t xml:space="preserve">gazdasági </w:t>
      </w:r>
      <w:r w:rsidR="007A5EC6">
        <w:rPr>
          <w:rFonts w:ascii="Arial" w:hAnsi="Arial" w:cs="Arial"/>
          <w:sz w:val="24"/>
          <w:szCs w:val="24"/>
        </w:rPr>
        <w:t>és klíma hatása a kb. 55 %-kal kevesebb energiafelhasználás, továbbá a nagyobb megvilágítási teljesítménynek köszönhetően növeli a lakosság biztonságérzetét. A</w:t>
      </w:r>
      <w:r w:rsidR="00F455EC">
        <w:rPr>
          <w:rFonts w:ascii="Arial" w:hAnsi="Arial" w:cs="Arial"/>
          <w:sz w:val="24"/>
          <w:szCs w:val="24"/>
        </w:rPr>
        <w:t xml:space="preserve"> fejlesztés forrásának biztosítására pályázati lehetőséget kell keresni.</w:t>
      </w:r>
    </w:p>
    <w:p w14:paraId="7B17DBE9" w14:textId="77777777" w:rsidR="008A5C66" w:rsidRDefault="008A5C66" w:rsidP="002D2784">
      <w:pPr>
        <w:jc w:val="both"/>
        <w:rPr>
          <w:rFonts w:ascii="Arial" w:hAnsi="Arial" w:cs="Arial"/>
          <w:sz w:val="24"/>
          <w:szCs w:val="24"/>
        </w:rPr>
      </w:pPr>
      <w:r>
        <w:rPr>
          <w:rFonts w:ascii="Arial" w:hAnsi="Arial" w:cs="Arial"/>
          <w:sz w:val="24"/>
          <w:szCs w:val="24"/>
        </w:rPr>
        <w:t xml:space="preserve">- </w:t>
      </w:r>
      <w:r w:rsidRPr="008A5C66">
        <w:rPr>
          <w:rFonts w:ascii="Arial" w:hAnsi="Arial" w:cs="Arial"/>
          <w:i/>
          <w:iCs/>
          <w:sz w:val="24"/>
          <w:szCs w:val="24"/>
        </w:rPr>
        <w:t xml:space="preserve">Térfigyelőkamera </w:t>
      </w:r>
      <w:r>
        <w:rPr>
          <w:rFonts w:ascii="Arial" w:hAnsi="Arial" w:cs="Arial"/>
          <w:i/>
          <w:iCs/>
          <w:sz w:val="24"/>
          <w:szCs w:val="24"/>
        </w:rPr>
        <w:t xml:space="preserve">és WIFI </w:t>
      </w:r>
      <w:r w:rsidRPr="008A5C66">
        <w:rPr>
          <w:rFonts w:ascii="Arial" w:hAnsi="Arial" w:cs="Arial"/>
          <w:i/>
          <w:iCs/>
          <w:sz w:val="24"/>
          <w:szCs w:val="24"/>
        </w:rPr>
        <w:t>rendszer fejlesztése</w:t>
      </w:r>
      <w:r>
        <w:rPr>
          <w:rFonts w:ascii="Arial" w:hAnsi="Arial" w:cs="Arial"/>
          <w:sz w:val="24"/>
          <w:szCs w:val="24"/>
        </w:rPr>
        <w:t xml:space="preserve">: </w:t>
      </w:r>
      <w:r w:rsidR="00B56D7B">
        <w:rPr>
          <w:rFonts w:ascii="Arial" w:hAnsi="Arial" w:cs="Arial"/>
          <w:sz w:val="24"/>
          <w:szCs w:val="24"/>
        </w:rPr>
        <w:t xml:space="preserve">a biztonságérzet és a bűnmegelőzés elősegítése érdekében </w:t>
      </w:r>
      <w:r>
        <w:rPr>
          <w:rFonts w:ascii="Arial" w:hAnsi="Arial" w:cs="Arial"/>
          <w:sz w:val="24"/>
          <w:szCs w:val="24"/>
        </w:rPr>
        <w:t xml:space="preserve">további nagy forgalmú, jelentős ingatlan és eszközértékű közterületek </w:t>
      </w:r>
      <w:r w:rsidRPr="00DF1659">
        <w:rPr>
          <w:rFonts w:ascii="Arial" w:hAnsi="Arial" w:cs="Arial"/>
          <w:i/>
          <w:iCs/>
          <w:sz w:val="24"/>
          <w:szCs w:val="24"/>
        </w:rPr>
        <w:t>kamerarendszerének kiépítése</w:t>
      </w:r>
      <w:r>
        <w:rPr>
          <w:rFonts w:ascii="Arial" w:hAnsi="Arial" w:cs="Arial"/>
          <w:sz w:val="24"/>
          <w:szCs w:val="24"/>
        </w:rPr>
        <w:t xml:space="preserve">. </w:t>
      </w:r>
      <w:r w:rsidR="00DF1659">
        <w:rPr>
          <w:rFonts w:ascii="Arial" w:hAnsi="Arial" w:cs="Arial"/>
          <w:sz w:val="24"/>
          <w:szCs w:val="24"/>
        </w:rPr>
        <w:t xml:space="preserve">Az Európai Uniós és kormányzati irányelvekhez igazodva, növelve a lakosok és turisták számára az elérhető </w:t>
      </w:r>
      <w:r w:rsidR="00DF1659">
        <w:rPr>
          <w:rFonts w:ascii="Arial" w:hAnsi="Arial" w:cs="Arial"/>
          <w:sz w:val="24"/>
          <w:szCs w:val="24"/>
        </w:rPr>
        <w:lastRenderedPageBreak/>
        <w:t xml:space="preserve">szolgáltatások számát, a nagy forgalmú közterületeken és közintézményekben </w:t>
      </w:r>
      <w:r w:rsidR="00DF1659" w:rsidRPr="00DF1659">
        <w:rPr>
          <w:rFonts w:ascii="Arial" w:hAnsi="Arial" w:cs="Arial"/>
          <w:i/>
          <w:iCs/>
          <w:sz w:val="24"/>
          <w:szCs w:val="24"/>
        </w:rPr>
        <w:t>„Free WIFI”</w:t>
      </w:r>
      <w:r w:rsidR="00DF1659">
        <w:rPr>
          <w:rFonts w:ascii="Arial" w:hAnsi="Arial" w:cs="Arial"/>
          <w:sz w:val="24"/>
          <w:szCs w:val="24"/>
        </w:rPr>
        <w:t xml:space="preserve"> rendszer telepítése és üzemeltetése.</w:t>
      </w:r>
    </w:p>
    <w:p w14:paraId="5D5C616B" w14:textId="77777777" w:rsidR="00757F11" w:rsidRPr="005737E9" w:rsidRDefault="00757F11" w:rsidP="002D2784">
      <w:pPr>
        <w:jc w:val="both"/>
        <w:rPr>
          <w:rFonts w:ascii="Arial" w:hAnsi="Arial" w:cs="Arial"/>
          <w:b/>
          <w:bCs/>
          <w:sz w:val="24"/>
          <w:szCs w:val="24"/>
        </w:rPr>
      </w:pPr>
      <w:r w:rsidRPr="005737E9">
        <w:rPr>
          <w:rFonts w:ascii="Arial" w:hAnsi="Arial" w:cs="Arial"/>
          <w:b/>
          <w:bCs/>
          <w:i/>
          <w:iCs/>
          <w:sz w:val="24"/>
          <w:szCs w:val="24"/>
        </w:rPr>
        <w:t>5.3. Oktatási és nevelési intézmények fejlesztése</w:t>
      </w:r>
      <w:r w:rsidRPr="005737E9">
        <w:rPr>
          <w:rFonts w:ascii="Arial" w:hAnsi="Arial" w:cs="Arial"/>
          <w:b/>
          <w:bCs/>
          <w:sz w:val="24"/>
          <w:szCs w:val="24"/>
        </w:rPr>
        <w:t>:</w:t>
      </w:r>
    </w:p>
    <w:p w14:paraId="3C1235BD" w14:textId="77777777" w:rsidR="00757F11" w:rsidRDefault="00241230" w:rsidP="002D2784">
      <w:pPr>
        <w:jc w:val="both"/>
        <w:rPr>
          <w:rFonts w:ascii="Arial" w:hAnsi="Arial" w:cs="Arial"/>
          <w:sz w:val="24"/>
          <w:szCs w:val="24"/>
        </w:rPr>
      </w:pPr>
      <w:r>
        <w:rPr>
          <w:rFonts w:ascii="Arial" w:hAnsi="Arial" w:cs="Arial"/>
          <w:sz w:val="24"/>
          <w:szCs w:val="24"/>
        </w:rPr>
        <w:t xml:space="preserve">- A gazdasági program időszakában két csoportos, önkormányzati fenntartású </w:t>
      </w:r>
      <w:r w:rsidRPr="00241230">
        <w:rPr>
          <w:rFonts w:ascii="Arial" w:hAnsi="Arial" w:cs="Arial"/>
          <w:i/>
          <w:iCs/>
          <w:sz w:val="24"/>
          <w:szCs w:val="24"/>
        </w:rPr>
        <w:t>bölcsőde építése</w:t>
      </w:r>
      <w:r>
        <w:rPr>
          <w:rFonts w:ascii="Arial" w:hAnsi="Arial" w:cs="Arial"/>
          <w:sz w:val="24"/>
          <w:szCs w:val="24"/>
        </w:rPr>
        <w:t xml:space="preserve"> és üzemeltetése. Kijelölt terület: Bartók B. utca, „Pitypang” Óvodai telephely mellett.</w:t>
      </w:r>
    </w:p>
    <w:p w14:paraId="21A474C5" w14:textId="77777777" w:rsidR="00241230" w:rsidRDefault="00241230" w:rsidP="002D2784">
      <w:pPr>
        <w:jc w:val="both"/>
        <w:rPr>
          <w:rFonts w:ascii="Arial" w:hAnsi="Arial" w:cs="Arial"/>
          <w:sz w:val="24"/>
          <w:szCs w:val="24"/>
        </w:rPr>
      </w:pPr>
      <w:r w:rsidRPr="00241230">
        <w:rPr>
          <w:rFonts w:ascii="Arial" w:hAnsi="Arial" w:cs="Arial"/>
          <w:i/>
          <w:iCs/>
          <w:sz w:val="24"/>
          <w:szCs w:val="24"/>
        </w:rPr>
        <w:t>- Óvod</w:t>
      </w:r>
      <w:r w:rsidR="005737E9">
        <w:rPr>
          <w:rFonts w:ascii="Arial" w:hAnsi="Arial" w:cs="Arial"/>
          <w:i/>
          <w:iCs/>
          <w:sz w:val="24"/>
          <w:szCs w:val="24"/>
        </w:rPr>
        <w:t>a épületek</w:t>
      </w:r>
      <w:r w:rsidRPr="00241230">
        <w:rPr>
          <w:rFonts w:ascii="Arial" w:hAnsi="Arial" w:cs="Arial"/>
          <w:i/>
          <w:iCs/>
          <w:sz w:val="24"/>
          <w:szCs w:val="24"/>
        </w:rPr>
        <w:t xml:space="preserve"> további felújítása</w:t>
      </w:r>
      <w:r>
        <w:rPr>
          <w:rFonts w:ascii="Arial" w:hAnsi="Arial" w:cs="Arial"/>
          <w:sz w:val="24"/>
          <w:szCs w:val="24"/>
        </w:rPr>
        <w:t>, energiahatékonyságuk növelése.</w:t>
      </w:r>
      <w:r w:rsidR="005737E9">
        <w:rPr>
          <w:rFonts w:ascii="Arial" w:hAnsi="Arial" w:cs="Arial"/>
          <w:sz w:val="24"/>
          <w:szCs w:val="24"/>
        </w:rPr>
        <w:t xml:space="preserve"> Az óvoda udvari játszóterek fejlesztése, biztonságuk növelése.</w:t>
      </w:r>
    </w:p>
    <w:p w14:paraId="3D206CA1" w14:textId="77777777" w:rsidR="00241230" w:rsidRDefault="00241230" w:rsidP="002D2784">
      <w:pPr>
        <w:jc w:val="both"/>
        <w:rPr>
          <w:rFonts w:ascii="Arial" w:hAnsi="Arial" w:cs="Arial"/>
          <w:sz w:val="24"/>
          <w:szCs w:val="24"/>
        </w:rPr>
      </w:pPr>
    </w:p>
    <w:p w14:paraId="1FF425C5" w14:textId="77777777" w:rsidR="00034BC6" w:rsidRPr="00034BC6" w:rsidRDefault="00034BC6" w:rsidP="002D2784">
      <w:pPr>
        <w:jc w:val="both"/>
        <w:rPr>
          <w:rFonts w:ascii="Arial" w:hAnsi="Arial" w:cs="Arial"/>
          <w:b/>
          <w:bCs/>
          <w:sz w:val="24"/>
          <w:szCs w:val="24"/>
        </w:rPr>
      </w:pPr>
      <w:r w:rsidRPr="00034BC6">
        <w:rPr>
          <w:rFonts w:ascii="Arial" w:hAnsi="Arial" w:cs="Arial"/>
          <w:b/>
          <w:bCs/>
          <w:sz w:val="24"/>
          <w:szCs w:val="24"/>
        </w:rPr>
        <w:t>5.4. Természetvédelem:</w:t>
      </w:r>
    </w:p>
    <w:p w14:paraId="7459C2C4" w14:textId="77777777" w:rsidR="003E5E0F" w:rsidRDefault="003E5E0F" w:rsidP="002D2784">
      <w:pPr>
        <w:jc w:val="both"/>
        <w:rPr>
          <w:rStyle w:val="Kiemels2"/>
          <w:rFonts w:ascii="Arial" w:hAnsi="Arial" w:cs="Arial"/>
          <w:b w:val="0"/>
          <w:bCs w:val="0"/>
          <w:sz w:val="24"/>
          <w:szCs w:val="24"/>
          <w:shd w:val="clear" w:color="auto" w:fill="FFFFFF" w:themeFill="background1"/>
        </w:rPr>
      </w:pPr>
      <w:r w:rsidRPr="00847249">
        <w:rPr>
          <w:rFonts w:ascii="Arial" w:hAnsi="Arial" w:cs="Arial"/>
          <w:sz w:val="24"/>
          <w:szCs w:val="24"/>
        </w:rPr>
        <w:t xml:space="preserve">- </w:t>
      </w:r>
      <w:r w:rsidRPr="00034BC6">
        <w:rPr>
          <w:rFonts w:ascii="Arial" w:hAnsi="Arial" w:cs="Arial"/>
          <w:i/>
          <w:iCs/>
          <w:sz w:val="24"/>
          <w:szCs w:val="24"/>
        </w:rPr>
        <w:t xml:space="preserve">Tolnai </w:t>
      </w:r>
      <w:r w:rsidR="00034BC6" w:rsidRPr="00034BC6">
        <w:rPr>
          <w:rFonts w:ascii="Arial" w:hAnsi="Arial" w:cs="Arial"/>
          <w:i/>
          <w:iCs/>
          <w:sz w:val="24"/>
          <w:szCs w:val="24"/>
        </w:rPr>
        <w:t xml:space="preserve">holtág rendszer </w:t>
      </w:r>
      <w:r w:rsidR="00034BC6">
        <w:rPr>
          <w:rFonts w:ascii="Arial" w:hAnsi="Arial" w:cs="Arial"/>
          <w:i/>
          <w:iCs/>
          <w:sz w:val="24"/>
          <w:szCs w:val="24"/>
        </w:rPr>
        <w:t>rehabilitációja</w:t>
      </w:r>
      <w:r w:rsidR="00034BC6">
        <w:rPr>
          <w:rFonts w:ascii="Arial" w:hAnsi="Arial" w:cs="Arial"/>
          <w:sz w:val="24"/>
          <w:szCs w:val="24"/>
        </w:rPr>
        <w:t xml:space="preserve">: a Natura 2000 </w:t>
      </w:r>
      <w:r w:rsidR="00F65E64">
        <w:rPr>
          <w:rStyle w:val="Kiemels2"/>
          <w:rFonts w:ascii="Arial" w:hAnsi="Arial" w:cs="Arial"/>
          <w:b w:val="0"/>
          <w:bCs w:val="0"/>
          <w:sz w:val="24"/>
          <w:szCs w:val="24"/>
          <w:shd w:val="clear" w:color="auto" w:fill="FFFFFF" w:themeFill="background1"/>
        </w:rPr>
        <w:t>jóv</w:t>
      </w:r>
      <w:r w:rsidR="00034BC6" w:rsidRPr="00034BC6">
        <w:rPr>
          <w:rStyle w:val="Kiemels2"/>
          <w:rFonts w:ascii="Arial" w:hAnsi="Arial" w:cs="Arial"/>
          <w:b w:val="0"/>
          <w:bCs w:val="0"/>
          <w:sz w:val="24"/>
          <w:szCs w:val="24"/>
          <w:shd w:val="clear" w:color="auto" w:fill="FFFFFF" w:themeFill="background1"/>
        </w:rPr>
        <w:t>áhagyott kiemelt jelentőségű természetmegőrzési terület</w:t>
      </w:r>
      <w:r w:rsidR="00F65E64">
        <w:rPr>
          <w:rStyle w:val="Kiemels2"/>
          <w:rFonts w:ascii="Arial" w:hAnsi="Arial" w:cs="Arial"/>
          <w:b w:val="0"/>
          <w:bCs w:val="0"/>
          <w:sz w:val="24"/>
          <w:szCs w:val="24"/>
          <w:shd w:val="clear" w:color="auto" w:fill="FFFFFF" w:themeFill="background1"/>
        </w:rPr>
        <w:t xml:space="preserve"> ökoszisztémájának megőrzése és a gazdasági, sport, rekreációs és turisztikai célú hasznosításának szükséges feltétele a holtág rehabilitációja, melynek fő területei az iszapmentesítés és az állandó vízpótlás biztosítása.</w:t>
      </w:r>
      <w:r w:rsidR="00EA0A20">
        <w:rPr>
          <w:rStyle w:val="Kiemels2"/>
          <w:rFonts w:ascii="Arial" w:hAnsi="Arial" w:cs="Arial"/>
          <w:b w:val="0"/>
          <w:bCs w:val="0"/>
          <w:sz w:val="24"/>
          <w:szCs w:val="24"/>
          <w:shd w:val="clear" w:color="auto" w:fill="FFFFFF" w:themeFill="background1"/>
        </w:rPr>
        <w:t xml:space="preserve"> A feladat szakmai és forrás igénye miatt csak együttműködő partnerekkel (Vízügy, D-D NP) valósítható meg. Célkitűzés az együttműködési megállapodások ciklus elején való megkötése.</w:t>
      </w:r>
    </w:p>
    <w:p w14:paraId="3291CEFE" w14:textId="77777777" w:rsidR="00E13010" w:rsidRPr="00E13010" w:rsidRDefault="00E13010" w:rsidP="002D2784">
      <w:pPr>
        <w:jc w:val="both"/>
        <w:rPr>
          <w:rStyle w:val="Kiemels2"/>
          <w:rFonts w:ascii="Arial" w:hAnsi="Arial" w:cs="Arial"/>
          <w:b w:val="0"/>
          <w:bCs w:val="0"/>
          <w:i/>
          <w:iCs/>
          <w:sz w:val="24"/>
          <w:szCs w:val="24"/>
          <w:shd w:val="clear" w:color="auto" w:fill="FFFFFF" w:themeFill="background1"/>
        </w:rPr>
      </w:pPr>
      <w:r w:rsidRPr="00E13010">
        <w:rPr>
          <w:rStyle w:val="Kiemels2"/>
          <w:rFonts w:ascii="Arial" w:hAnsi="Arial" w:cs="Arial"/>
          <w:sz w:val="24"/>
          <w:szCs w:val="24"/>
          <w:shd w:val="clear" w:color="auto" w:fill="FFFFFF" w:themeFill="background1"/>
        </w:rPr>
        <w:t>5.5. Sportlétesítmények fejlesztése</w:t>
      </w:r>
      <w:r w:rsidRPr="00E13010">
        <w:rPr>
          <w:rStyle w:val="Kiemels2"/>
          <w:rFonts w:ascii="Arial" w:hAnsi="Arial" w:cs="Arial"/>
          <w:b w:val="0"/>
          <w:bCs w:val="0"/>
          <w:i/>
          <w:iCs/>
          <w:sz w:val="24"/>
          <w:szCs w:val="24"/>
          <w:shd w:val="clear" w:color="auto" w:fill="FFFFFF" w:themeFill="background1"/>
        </w:rPr>
        <w:t>:</w:t>
      </w:r>
    </w:p>
    <w:p w14:paraId="1EBEAE6F" w14:textId="77777777" w:rsidR="00E13010" w:rsidRDefault="00E13010" w:rsidP="002D2784">
      <w:pPr>
        <w:jc w:val="both"/>
        <w:rPr>
          <w:rFonts w:ascii="Arial" w:hAnsi="Arial" w:cs="Arial"/>
          <w:sz w:val="24"/>
          <w:szCs w:val="24"/>
        </w:rPr>
      </w:pPr>
      <w:r>
        <w:rPr>
          <w:rFonts w:ascii="Arial" w:hAnsi="Arial" w:cs="Arial"/>
          <w:sz w:val="24"/>
          <w:szCs w:val="24"/>
        </w:rPr>
        <w:t>A fejlesztések célja az energiahatékonyság növelése, javítva ezzel a gazdaságosságot és a funkciók növelése, növelve az igénybe vehető szolgáltatások körét.</w:t>
      </w:r>
    </w:p>
    <w:p w14:paraId="143688BB" w14:textId="77777777" w:rsidR="00E13010" w:rsidRDefault="00E13010" w:rsidP="002D2784">
      <w:pPr>
        <w:jc w:val="both"/>
        <w:rPr>
          <w:rFonts w:ascii="Arial" w:hAnsi="Arial" w:cs="Arial"/>
          <w:sz w:val="24"/>
          <w:szCs w:val="24"/>
        </w:rPr>
      </w:pPr>
      <w:r>
        <w:rPr>
          <w:rFonts w:ascii="Arial" w:hAnsi="Arial" w:cs="Arial"/>
          <w:sz w:val="24"/>
          <w:szCs w:val="24"/>
        </w:rPr>
        <w:t xml:space="preserve">- </w:t>
      </w:r>
      <w:r w:rsidR="00371EE8">
        <w:rPr>
          <w:rFonts w:ascii="Arial" w:hAnsi="Arial" w:cs="Arial"/>
          <w:i/>
          <w:iCs/>
          <w:sz w:val="24"/>
          <w:szCs w:val="24"/>
        </w:rPr>
        <w:t>Város</w:t>
      </w:r>
      <w:r w:rsidRPr="00E13010">
        <w:rPr>
          <w:rFonts w:ascii="Arial" w:hAnsi="Arial" w:cs="Arial"/>
          <w:i/>
          <w:iCs/>
          <w:sz w:val="24"/>
          <w:szCs w:val="24"/>
        </w:rPr>
        <w:t>i Sportcsarnok:</w:t>
      </w:r>
      <w:r>
        <w:rPr>
          <w:rFonts w:ascii="Arial" w:hAnsi="Arial" w:cs="Arial"/>
          <w:sz w:val="24"/>
          <w:szCs w:val="24"/>
        </w:rPr>
        <w:t xml:space="preserve"> teljeskörű energetikai felújítás, a küzdőtér és a szociális helyiségek felújítása. A fejlesztés a helyi sportegyesületek „TAO eszközfejlesztési programja” keretében valósulhat meg.</w:t>
      </w:r>
    </w:p>
    <w:p w14:paraId="0B282E73" w14:textId="77777777" w:rsidR="00E13010" w:rsidRDefault="00D93CCB" w:rsidP="002D2784">
      <w:pPr>
        <w:jc w:val="both"/>
        <w:rPr>
          <w:rFonts w:ascii="Arial" w:hAnsi="Arial" w:cs="Arial"/>
          <w:sz w:val="24"/>
          <w:szCs w:val="24"/>
        </w:rPr>
      </w:pPr>
      <w:r w:rsidRPr="00D93CCB">
        <w:rPr>
          <w:rFonts w:ascii="Arial" w:hAnsi="Arial" w:cs="Arial"/>
          <w:i/>
          <w:iCs/>
          <w:sz w:val="24"/>
          <w:szCs w:val="24"/>
        </w:rPr>
        <w:t>- Lehel utcai sportcsarnok</w:t>
      </w:r>
      <w:r>
        <w:rPr>
          <w:rFonts w:ascii="Arial" w:hAnsi="Arial" w:cs="Arial"/>
          <w:sz w:val="24"/>
          <w:szCs w:val="24"/>
        </w:rPr>
        <w:t xml:space="preserve">: a létesítmény teljeskörű energetikai korszerűsítését kell megvalósítani. </w:t>
      </w:r>
    </w:p>
    <w:p w14:paraId="1F8AB451" w14:textId="77777777" w:rsidR="00D93CCB" w:rsidRDefault="00D93CCB" w:rsidP="002D2784">
      <w:pPr>
        <w:jc w:val="both"/>
        <w:rPr>
          <w:rFonts w:ascii="Arial" w:hAnsi="Arial" w:cs="Arial"/>
          <w:sz w:val="24"/>
          <w:szCs w:val="24"/>
        </w:rPr>
      </w:pPr>
      <w:r>
        <w:rPr>
          <w:rFonts w:ascii="Arial" w:hAnsi="Arial" w:cs="Arial"/>
          <w:sz w:val="24"/>
          <w:szCs w:val="24"/>
        </w:rPr>
        <w:t xml:space="preserve">- </w:t>
      </w:r>
      <w:r w:rsidR="00371EE8">
        <w:rPr>
          <w:rFonts w:ascii="Arial" w:hAnsi="Arial" w:cs="Arial"/>
          <w:i/>
          <w:iCs/>
          <w:sz w:val="24"/>
          <w:szCs w:val="24"/>
        </w:rPr>
        <w:t>Város</w:t>
      </w:r>
      <w:r w:rsidRPr="00D93CCB">
        <w:rPr>
          <w:rFonts w:ascii="Arial" w:hAnsi="Arial" w:cs="Arial"/>
          <w:i/>
          <w:iCs/>
          <w:sz w:val="24"/>
          <w:szCs w:val="24"/>
        </w:rPr>
        <w:t>i Sportszékház</w:t>
      </w:r>
      <w:r>
        <w:rPr>
          <w:rFonts w:ascii="Arial" w:hAnsi="Arial" w:cs="Arial"/>
          <w:sz w:val="24"/>
          <w:szCs w:val="24"/>
        </w:rPr>
        <w:t>: részleges energetikai felújítás, a küzdőtér és a szociális helyiségek felújítása. A fejlesztés a helyi sportegyesületek „Szövetségi eszközfejlesztési programja” keretében valósulhat meg.</w:t>
      </w:r>
    </w:p>
    <w:p w14:paraId="2734464B" w14:textId="77777777" w:rsidR="00514DF1" w:rsidRDefault="00514DF1" w:rsidP="002D2784">
      <w:pPr>
        <w:jc w:val="both"/>
        <w:rPr>
          <w:rFonts w:ascii="Arial" w:hAnsi="Arial" w:cs="Arial"/>
          <w:sz w:val="24"/>
          <w:szCs w:val="24"/>
        </w:rPr>
      </w:pPr>
      <w:r>
        <w:rPr>
          <w:rFonts w:ascii="Arial" w:hAnsi="Arial" w:cs="Arial"/>
          <w:sz w:val="24"/>
          <w:szCs w:val="24"/>
        </w:rPr>
        <w:t xml:space="preserve">- </w:t>
      </w:r>
      <w:r w:rsidR="00371EE8">
        <w:rPr>
          <w:rFonts w:ascii="Arial" w:hAnsi="Arial" w:cs="Arial"/>
          <w:i/>
          <w:iCs/>
          <w:sz w:val="24"/>
          <w:szCs w:val="24"/>
        </w:rPr>
        <w:t>Város</w:t>
      </w:r>
      <w:r w:rsidRPr="00514DF1">
        <w:rPr>
          <w:rFonts w:ascii="Arial" w:hAnsi="Arial" w:cs="Arial"/>
          <w:i/>
          <w:iCs/>
          <w:sz w:val="24"/>
          <w:szCs w:val="24"/>
        </w:rPr>
        <w:t>i Sporttelep</w:t>
      </w:r>
      <w:r>
        <w:rPr>
          <w:rFonts w:ascii="Arial" w:hAnsi="Arial" w:cs="Arial"/>
          <w:sz w:val="24"/>
          <w:szCs w:val="24"/>
        </w:rPr>
        <w:t>: a futballpályát övező futópálya felújításával növelni lehet a sporttelep funkcióit, az atlétika és a lakosság számára is ideális felkészülési, sportolási lehetőséget nyújtva. A fejlesztés a helyi sportegyesületek „TAO eszközfejlesztési programja” keretében valósulhat meg.</w:t>
      </w:r>
    </w:p>
    <w:p w14:paraId="1B796DEF" w14:textId="77777777" w:rsidR="00491B24" w:rsidRDefault="00491B24" w:rsidP="002D2784">
      <w:pPr>
        <w:jc w:val="both"/>
        <w:rPr>
          <w:rFonts w:ascii="Arial" w:hAnsi="Arial" w:cs="Arial"/>
          <w:sz w:val="24"/>
          <w:szCs w:val="24"/>
        </w:rPr>
      </w:pPr>
      <w:r>
        <w:rPr>
          <w:rFonts w:ascii="Arial" w:hAnsi="Arial" w:cs="Arial"/>
          <w:sz w:val="24"/>
          <w:szCs w:val="24"/>
        </w:rPr>
        <w:t xml:space="preserve">- </w:t>
      </w:r>
      <w:r w:rsidRPr="00491B24">
        <w:rPr>
          <w:rFonts w:ascii="Arial" w:hAnsi="Arial" w:cs="Arial"/>
          <w:i/>
          <w:iCs/>
          <w:sz w:val="24"/>
          <w:szCs w:val="24"/>
        </w:rPr>
        <w:t>Tanuszoda:</w:t>
      </w:r>
      <w:r>
        <w:rPr>
          <w:rFonts w:ascii="Arial" w:hAnsi="Arial" w:cs="Arial"/>
          <w:sz w:val="24"/>
          <w:szCs w:val="24"/>
        </w:rPr>
        <w:t xml:space="preserve"> funkciója egy szauna beépítésével bővíthető.</w:t>
      </w:r>
    </w:p>
    <w:p w14:paraId="1C7B36A1" w14:textId="77777777" w:rsidR="00514DF1" w:rsidRDefault="00514DF1" w:rsidP="002D2784">
      <w:pPr>
        <w:jc w:val="both"/>
        <w:rPr>
          <w:rFonts w:ascii="Arial" w:hAnsi="Arial" w:cs="Arial"/>
          <w:sz w:val="24"/>
          <w:szCs w:val="24"/>
        </w:rPr>
      </w:pPr>
    </w:p>
    <w:p w14:paraId="3DEB78EF" w14:textId="77777777" w:rsidR="00491B24" w:rsidRPr="00491B24" w:rsidRDefault="00491B24" w:rsidP="002D2784">
      <w:pPr>
        <w:jc w:val="both"/>
        <w:rPr>
          <w:rFonts w:ascii="Arial" w:hAnsi="Arial" w:cs="Arial"/>
          <w:b/>
          <w:bCs/>
          <w:sz w:val="24"/>
          <w:szCs w:val="24"/>
        </w:rPr>
      </w:pPr>
      <w:r w:rsidRPr="00491B24">
        <w:rPr>
          <w:rFonts w:ascii="Arial" w:hAnsi="Arial" w:cs="Arial"/>
          <w:b/>
          <w:bCs/>
          <w:sz w:val="24"/>
          <w:szCs w:val="24"/>
        </w:rPr>
        <w:t>5.6. Szabadidőparkok, játszóterek, játszóházak fejlesztése:</w:t>
      </w:r>
    </w:p>
    <w:p w14:paraId="0D8B3661" w14:textId="77777777" w:rsidR="00491B24" w:rsidRDefault="00491B24" w:rsidP="002D2784">
      <w:pPr>
        <w:jc w:val="both"/>
        <w:rPr>
          <w:rFonts w:ascii="Arial" w:hAnsi="Arial" w:cs="Arial"/>
          <w:sz w:val="24"/>
          <w:szCs w:val="24"/>
        </w:rPr>
      </w:pPr>
      <w:r>
        <w:rPr>
          <w:rFonts w:ascii="Arial" w:hAnsi="Arial" w:cs="Arial"/>
          <w:sz w:val="24"/>
          <w:szCs w:val="24"/>
        </w:rPr>
        <w:t xml:space="preserve">Illeszkedve az átfogó jövőképhez, mely szerint fő cél az egészséges, lakható </w:t>
      </w:r>
      <w:r w:rsidR="00371EE8">
        <w:rPr>
          <w:rFonts w:ascii="Arial" w:hAnsi="Arial" w:cs="Arial"/>
          <w:sz w:val="24"/>
          <w:szCs w:val="24"/>
        </w:rPr>
        <w:t>város</w:t>
      </w:r>
      <w:r>
        <w:rPr>
          <w:rFonts w:ascii="Arial" w:hAnsi="Arial" w:cs="Arial"/>
          <w:sz w:val="24"/>
          <w:szCs w:val="24"/>
        </w:rPr>
        <w:t xml:space="preserve"> fejlesztése, a 2019 – 2024 gazdasági programban is kiemelt szerepet kell kapnia a </w:t>
      </w:r>
      <w:r>
        <w:rPr>
          <w:rFonts w:ascii="Arial" w:hAnsi="Arial" w:cs="Arial"/>
          <w:sz w:val="24"/>
          <w:szCs w:val="24"/>
        </w:rPr>
        <w:lastRenderedPageBreak/>
        <w:t>szabadidő biztonságos, egészséges, attraktív módon való eltöltésére szolgáló közterületek, épületek fejlesztésének.</w:t>
      </w:r>
    </w:p>
    <w:p w14:paraId="30B1DAA4" w14:textId="77777777" w:rsidR="00491B24" w:rsidRDefault="00DD19FF" w:rsidP="002D2784">
      <w:pPr>
        <w:jc w:val="both"/>
        <w:rPr>
          <w:rFonts w:ascii="Arial" w:hAnsi="Arial" w:cs="Arial"/>
          <w:sz w:val="24"/>
          <w:szCs w:val="24"/>
        </w:rPr>
      </w:pPr>
      <w:r>
        <w:rPr>
          <w:rFonts w:ascii="Arial" w:hAnsi="Arial" w:cs="Arial"/>
          <w:i/>
          <w:iCs/>
          <w:sz w:val="24"/>
          <w:szCs w:val="24"/>
        </w:rPr>
        <w:t xml:space="preserve">- </w:t>
      </w:r>
      <w:r w:rsidR="00491B24" w:rsidRPr="00DD19FF">
        <w:rPr>
          <w:rFonts w:ascii="Arial" w:hAnsi="Arial" w:cs="Arial"/>
          <w:i/>
          <w:iCs/>
          <w:sz w:val="24"/>
          <w:szCs w:val="24"/>
        </w:rPr>
        <w:t>Alta Ripa Szabadidőpar</w:t>
      </w:r>
      <w:r w:rsidRPr="00DD19FF">
        <w:rPr>
          <w:rFonts w:ascii="Arial" w:hAnsi="Arial" w:cs="Arial"/>
          <w:i/>
          <w:iCs/>
          <w:sz w:val="24"/>
          <w:szCs w:val="24"/>
        </w:rPr>
        <w:t xml:space="preserve">k fejlesztése: </w:t>
      </w:r>
      <w:r w:rsidRPr="00DD19FF">
        <w:rPr>
          <w:rFonts w:ascii="Arial" w:hAnsi="Arial" w:cs="Arial"/>
          <w:sz w:val="24"/>
          <w:szCs w:val="24"/>
        </w:rPr>
        <w:t>további főzőhelyek építése, zárt kutyafuttató, csónakkikötő (móló), horgásztanya létesítése. További sportolási helyszínek kialakítása.</w:t>
      </w:r>
      <w:r w:rsidR="00507AC2">
        <w:rPr>
          <w:rFonts w:ascii="Arial" w:hAnsi="Arial" w:cs="Arial"/>
          <w:sz w:val="24"/>
          <w:szCs w:val="24"/>
        </w:rPr>
        <w:t xml:space="preserve"> A hajdani gyárkút átalakításával a Rosmayer emlékmű és egyben mini kilátó építése.</w:t>
      </w:r>
    </w:p>
    <w:p w14:paraId="321D9048" w14:textId="77777777" w:rsidR="00870213" w:rsidRDefault="00870213" w:rsidP="002D2784">
      <w:pPr>
        <w:jc w:val="both"/>
        <w:rPr>
          <w:rFonts w:ascii="Arial" w:hAnsi="Arial" w:cs="Arial"/>
          <w:sz w:val="24"/>
          <w:szCs w:val="24"/>
        </w:rPr>
      </w:pPr>
      <w:r>
        <w:rPr>
          <w:rFonts w:ascii="Arial" w:hAnsi="Arial" w:cs="Arial"/>
          <w:sz w:val="24"/>
          <w:szCs w:val="24"/>
        </w:rPr>
        <w:t xml:space="preserve">- </w:t>
      </w:r>
      <w:r w:rsidRPr="00870213">
        <w:rPr>
          <w:rFonts w:ascii="Arial" w:hAnsi="Arial" w:cs="Arial"/>
          <w:i/>
          <w:iCs/>
          <w:sz w:val="24"/>
          <w:szCs w:val="24"/>
        </w:rPr>
        <w:t>Játszóház építése a laktanya területén</w:t>
      </w:r>
      <w:r>
        <w:rPr>
          <w:rFonts w:ascii="Arial" w:hAnsi="Arial" w:cs="Arial"/>
          <w:sz w:val="24"/>
          <w:szCs w:val="24"/>
        </w:rPr>
        <w:t>: a volt istálló épület rekonstrukciójával egy 800 m</w:t>
      </w:r>
      <w:r w:rsidRPr="00870213">
        <w:rPr>
          <w:rFonts w:ascii="Arial" w:hAnsi="Arial" w:cs="Arial"/>
          <w:sz w:val="24"/>
          <w:szCs w:val="24"/>
          <w:vertAlign w:val="superscript"/>
        </w:rPr>
        <w:t>2</w:t>
      </w:r>
      <w:r>
        <w:rPr>
          <w:rFonts w:ascii="Arial" w:hAnsi="Arial" w:cs="Arial"/>
          <w:sz w:val="24"/>
          <w:szCs w:val="24"/>
        </w:rPr>
        <w:t>-es fedett játszóház kerül</w:t>
      </w:r>
      <w:r w:rsidR="00115A88">
        <w:rPr>
          <w:rFonts w:ascii="Arial" w:hAnsi="Arial" w:cs="Arial"/>
          <w:sz w:val="24"/>
          <w:szCs w:val="24"/>
        </w:rPr>
        <w:t>t</w:t>
      </w:r>
      <w:r>
        <w:rPr>
          <w:rFonts w:ascii="Arial" w:hAnsi="Arial" w:cs="Arial"/>
          <w:sz w:val="24"/>
          <w:szCs w:val="24"/>
        </w:rPr>
        <w:t xml:space="preserve"> kialakításra. A projekt megvalósítása a helyi igényeken túl jelentős idegenforgalmi vonzerővel is bír, a régió legnagyobb ilyen funkciójú létesítménye lesz.</w:t>
      </w:r>
    </w:p>
    <w:p w14:paraId="3334F7AB" w14:textId="77777777" w:rsidR="00A033D4" w:rsidRDefault="00A033D4" w:rsidP="002D2784">
      <w:pPr>
        <w:jc w:val="both"/>
        <w:rPr>
          <w:rFonts w:ascii="Arial" w:hAnsi="Arial" w:cs="Arial"/>
          <w:sz w:val="24"/>
          <w:szCs w:val="24"/>
        </w:rPr>
      </w:pPr>
      <w:r>
        <w:rPr>
          <w:rFonts w:ascii="Arial" w:hAnsi="Arial" w:cs="Arial"/>
          <w:sz w:val="24"/>
          <w:szCs w:val="24"/>
        </w:rPr>
        <w:t xml:space="preserve">- </w:t>
      </w:r>
      <w:r w:rsidRPr="00A033D4">
        <w:rPr>
          <w:rFonts w:ascii="Arial" w:hAnsi="Arial" w:cs="Arial"/>
          <w:i/>
          <w:iCs/>
          <w:sz w:val="24"/>
          <w:szCs w:val="24"/>
        </w:rPr>
        <w:t>Szent István Park tanulmányterv</w:t>
      </w:r>
      <w:r>
        <w:rPr>
          <w:rFonts w:ascii="Arial" w:hAnsi="Arial" w:cs="Arial"/>
          <w:sz w:val="24"/>
          <w:szCs w:val="24"/>
        </w:rPr>
        <w:t xml:space="preserve">: a </w:t>
      </w:r>
      <w:r w:rsidR="00371EE8">
        <w:rPr>
          <w:rFonts w:ascii="Arial" w:hAnsi="Arial" w:cs="Arial"/>
          <w:sz w:val="24"/>
          <w:szCs w:val="24"/>
        </w:rPr>
        <w:t>város</w:t>
      </w:r>
      <w:r>
        <w:rPr>
          <w:rFonts w:ascii="Arial" w:hAnsi="Arial" w:cs="Arial"/>
          <w:sz w:val="24"/>
          <w:szCs w:val="24"/>
        </w:rPr>
        <w:t xml:space="preserve">központ egyik meghatározó jelentőségű közterülete, itt üzemel az autóbuszpályaudvar. A közterület adottságai kihasználatlanok, számos hiányzó </w:t>
      </w:r>
      <w:r w:rsidR="00371EE8">
        <w:rPr>
          <w:rFonts w:ascii="Arial" w:hAnsi="Arial" w:cs="Arial"/>
          <w:sz w:val="24"/>
          <w:szCs w:val="24"/>
        </w:rPr>
        <w:t>város</w:t>
      </w:r>
      <w:r>
        <w:rPr>
          <w:rFonts w:ascii="Arial" w:hAnsi="Arial" w:cs="Arial"/>
          <w:sz w:val="24"/>
          <w:szCs w:val="24"/>
        </w:rPr>
        <w:t>központi funkció megvalósítási területe lehet. A tanulmány</w:t>
      </w:r>
      <w:r w:rsidR="00634AFB">
        <w:rPr>
          <w:rFonts w:ascii="Arial" w:hAnsi="Arial" w:cs="Arial"/>
          <w:sz w:val="24"/>
          <w:szCs w:val="24"/>
        </w:rPr>
        <w:t>terv kulcs elemei az alábbiak kell legyenek: nyilvános mosdó, hiányzó közművek, fedett buszvárók, utcabútorok széles köre, sétányok és parkosítás.</w:t>
      </w:r>
    </w:p>
    <w:p w14:paraId="120E28FA" w14:textId="77777777" w:rsidR="000D526C" w:rsidRDefault="000D526C" w:rsidP="002D2784">
      <w:pPr>
        <w:jc w:val="both"/>
        <w:rPr>
          <w:rFonts w:ascii="Arial" w:hAnsi="Arial" w:cs="Arial"/>
          <w:sz w:val="24"/>
          <w:szCs w:val="24"/>
        </w:rPr>
      </w:pPr>
      <w:r w:rsidRPr="000D526C">
        <w:rPr>
          <w:rFonts w:ascii="Arial" w:hAnsi="Arial" w:cs="Arial"/>
          <w:i/>
          <w:iCs/>
          <w:sz w:val="24"/>
          <w:szCs w:val="24"/>
        </w:rPr>
        <w:t>- Tanuszoda – sportpálya</w:t>
      </w:r>
      <w:r>
        <w:rPr>
          <w:rFonts w:ascii="Arial" w:hAnsi="Arial" w:cs="Arial"/>
          <w:sz w:val="24"/>
          <w:szCs w:val="24"/>
        </w:rPr>
        <w:t>: a laktanya területén álló uszoda előtti terület fejlesztése, utcabútorok telepítésével és parkosítással.</w:t>
      </w:r>
    </w:p>
    <w:p w14:paraId="4446A7BB" w14:textId="77777777" w:rsidR="00A033D4" w:rsidRPr="00D24084" w:rsidRDefault="00D24084" w:rsidP="002D2784">
      <w:pPr>
        <w:jc w:val="both"/>
        <w:rPr>
          <w:rFonts w:ascii="Arial" w:hAnsi="Arial" w:cs="Arial"/>
          <w:b/>
          <w:bCs/>
          <w:sz w:val="24"/>
          <w:szCs w:val="24"/>
        </w:rPr>
      </w:pPr>
      <w:r w:rsidRPr="00D24084">
        <w:rPr>
          <w:rFonts w:ascii="Arial" w:hAnsi="Arial" w:cs="Arial"/>
          <w:b/>
          <w:bCs/>
          <w:sz w:val="24"/>
          <w:szCs w:val="24"/>
        </w:rPr>
        <w:t>5.7. Helyi gazdaságélénkítés:</w:t>
      </w:r>
    </w:p>
    <w:p w14:paraId="659D9184" w14:textId="77777777" w:rsidR="00D24084" w:rsidRPr="00DD19FF" w:rsidRDefault="00D24084" w:rsidP="002D2784">
      <w:pPr>
        <w:jc w:val="both"/>
        <w:rPr>
          <w:rFonts w:ascii="Arial" w:hAnsi="Arial" w:cs="Arial"/>
          <w:sz w:val="24"/>
          <w:szCs w:val="24"/>
        </w:rPr>
      </w:pPr>
      <w:r w:rsidRPr="00D24084">
        <w:rPr>
          <w:rFonts w:ascii="Arial" w:hAnsi="Arial" w:cs="Arial"/>
          <w:i/>
          <w:iCs/>
          <w:sz w:val="24"/>
          <w:szCs w:val="24"/>
        </w:rPr>
        <w:t>A helyi piac fejlesztése</w:t>
      </w:r>
      <w:r>
        <w:rPr>
          <w:rFonts w:ascii="Arial" w:hAnsi="Arial" w:cs="Arial"/>
          <w:sz w:val="24"/>
          <w:szCs w:val="24"/>
        </w:rPr>
        <w:t>: a ciklus elején kell meghatározni a fejlesztési területet, mely kiszolgálja a helyi termékek piacát és kisebb (ún. tematikus) vásárokat is</w:t>
      </w:r>
      <w:r w:rsidR="00420BF6">
        <w:rPr>
          <w:rFonts w:ascii="Arial" w:hAnsi="Arial" w:cs="Arial"/>
          <w:sz w:val="24"/>
          <w:szCs w:val="24"/>
        </w:rPr>
        <w:t>. A fejlesztési terület ismeretében lehet a tanulmányt/koncepciót elkészíteni.</w:t>
      </w:r>
    </w:p>
    <w:p w14:paraId="68E453F6" w14:textId="77777777" w:rsidR="00D93CCB" w:rsidRDefault="00D93CCB" w:rsidP="002D2784">
      <w:pPr>
        <w:jc w:val="both"/>
        <w:rPr>
          <w:rFonts w:ascii="Arial" w:hAnsi="Arial" w:cs="Arial"/>
          <w:sz w:val="24"/>
          <w:szCs w:val="24"/>
        </w:rPr>
      </w:pPr>
    </w:p>
    <w:p w14:paraId="1A75EA7F" w14:textId="77777777" w:rsidR="003952DA" w:rsidRPr="00337761" w:rsidRDefault="003952DA" w:rsidP="002D2784">
      <w:pPr>
        <w:jc w:val="both"/>
        <w:rPr>
          <w:rFonts w:ascii="Arial" w:hAnsi="Arial" w:cs="Arial"/>
          <w:b/>
          <w:bCs/>
          <w:sz w:val="24"/>
          <w:szCs w:val="24"/>
        </w:rPr>
      </w:pPr>
      <w:r w:rsidRPr="00337761">
        <w:rPr>
          <w:rFonts w:ascii="Arial" w:hAnsi="Arial" w:cs="Arial"/>
          <w:b/>
          <w:bCs/>
          <w:sz w:val="24"/>
          <w:szCs w:val="24"/>
        </w:rPr>
        <w:t>5.8. Az identitás tudat, az „ide tartozás” érzetét fokozó fejlesztések:</w:t>
      </w:r>
    </w:p>
    <w:p w14:paraId="38B1D3B8" w14:textId="77777777" w:rsidR="003E5E0F" w:rsidRPr="00847249" w:rsidRDefault="003E5E0F" w:rsidP="002D2784">
      <w:pPr>
        <w:spacing w:after="0"/>
        <w:jc w:val="both"/>
        <w:rPr>
          <w:rFonts w:ascii="Arial" w:hAnsi="Arial" w:cs="Arial"/>
          <w:sz w:val="24"/>
          <w:szCs w:val="24"/>
        </w:rPr>
      </w:pPr>
    </w:p>
    <w:p w14:paraId="1913FB8F" w14:textId="77777777" w:rsidR="00225F15" w:rsidRPr="00847249" w:rsidRDefault="00225F15" w:rsidP="002D2784">
      <w:pPr>
        <w:spacing w:after="0"/>
        <w:jc w:val="both"/>
        <w:rPr>
          <w:rFonts w:ascii="Arial" w:hAnsi="Arial" w:cs="Arial"/>
          <w:sz w:val="24"/>
          <w:szCs w:val="24"/>
        </w:rPr>
      </w:pPr>
      <w:r w:rsidRPr="00847249">
        <w:rPr>
          <w:rFonts w:ascii="Arial" w:hAnsi="Arial" w:cs="Arial"/>
          <w:sz w:val="24"/>
          <w:szCs w:val="24"/>
        </w:rPr>
        <w:t xml:space="preserve">- </w:t>
      </w:r>
      <w:r w:rsidR="00874BDD" w:rsidRPr="00847249">
        <w:rPr>
          <w:rFonts w:ascii="Arial" w:hAnsi="Arial" w:cs="Arial"/>
          <w:sz w:val="24"/>
          <w:szCs w:val="24"/>
        </w:rPr>
        <w:t xml:space="preserve"> </w:t>
      </w:r>
      <w:r w:rsidR="003952DA" w:rsidRPr="003952DA">
        <w:rPr>
          <w:rFonts w:ascii="Arial" w:hAnsi="Arial" w:cs="Arial"/>
          <w:i/>
          <w:iCs/>
          <w:sz w:val="24"/>
          <w:szCs w:val="24"/>
        </w:rPr>
        <w:t>Sváb tá</w:t>
      </w:r>
      <w:r w:rsidR="00874BDD" w:rsidRPr="003952DA">
        <w:rPr>
          <w:rFonts w:ascii="Arial" w:hAnsi="Arial" w:cs="Arial"/>
          <w:i/>
          <w:iCs/>
          <w:sz w:val="24"/>
          <w:szCs w:val="24"/>
        </w:rPr>
        <w:t xml:space="preserve">jház </w:t>
      </w:r>
      <w:r w:rsidR="003952DA" w:rsidRPr="003952DA">
        <w:rPr>
          <w:rFonts w:ascii="Arial" w:hAnsi="Arial" w:cs="Arial"/>
          <w:i/>
          <w:iCs/>
          <w:sz w:val="24"/>
          <w:szCs w:val="24"/>
        </w:rPr>
        <w:t xml:space="preserve">létesítése </w:t>
      </w:r>
      <w:r w:rsidR="00874BDD" w:rsidRPr="003952DA">
        <w:rPr>
          <w:rFonts w:ascii="Arial" w:hAnsi="Arial" w:cs="Arial"/>
          <w:i/>
          <w:iCs/>
          <w:sz w:val="24"/>
          <w:szCs w:val="24"/>
        </w:rPr>
        <w:t>Mözsön</w:t>
      </w:r>
      <w:r w:rsidR="003952DA">
        <w:rPr>
          <w:rFonts w:ascii="Arial" w:hAnsi="Arial" w:cs="Arial"/>
          <w:sz w:val="24"/>
          <w:szCs w:val="24"/>
        </w:rPr>
        <w:t xml:space="preserve">: a korábbi „Napközi” ingatlanának felújításával kerülhet kialakításra a tájház. A gyűjtemény bemutatásán túl közösségi térként is szolgálna. A hagyományőrző és nemzetiségi napok színtere </w:t>
      </w:r>
      <w:r w:rsidR="00FD69F0">
        <w:rPr>
          <w:rFonts w:ascii="Arial" w:hAnsi="Arial" w:cs="Arial"/>
          <w:sz w:val="24"/>
          <w:szCs w:val="24"/>
        </w:rPr>
        <w:t>lehet</w:t>
      </w:r>
      <w:r w:rsidR="003952DA">
        <w:rPr>
          <w:rFonts w:ascii="Arial" w:hAnsi="Arial" w:cs="Arial"/>
          <w:sz w:val="24"/>
          <w:szCs w:val="24"/>
        </w:rPr>
        <w:t xml:space="preserve"> a településen. A projekt a Német Nemzetiségi Önkormányzat programja szerint kerülhet megvalósításra, </w:t>
      </w:r>
      <w:r w:rsidR="00337761">
        <w:rPr>
          <w:rFonts w:ascii="Arial" w:hAnsi="Arial" w:cs="Arial"/>
          <w:sz w:val="24"/>
          <w:szCs w:val="24"/>
        </w:rPr>
        <w:t>az Önkormányzat részéről az ingatlan használatának biztosításával.</w:t>
      </w:r>
    </w:p>
    <w:p w14:paraId="2EA65BE4" w14:textId="77777777" w:rsidR="00874BDD" w:rsidRPr="00847249" w:rsidRDefault="00874BDD" w:rsidP="002D2784">
      <w:pPr>
        <w:spacing w:after="0"/>
        <w:jc w:val="both"/>
        <w:rPr>
          <w:rFonts w:ascii="Arial" w:hAnsi="Arial" w:cs="Arial"/>
          <w:sz w:val="24"/>
          <w:szCs w:val="24"/>
        </w:rPr>
      </w:pPr>
    </w:p>
    <w:p w14:paraId="3F20037C" w14:textId="77777777" w:rsidR="005A212D" w:rsidRDefault="005A212D" w:rsidP="002D2784">
      <w:pPr>
        <w:spacing w:after="0"/>
        <w:jc w:val="both"/>
        <w:rPr>
          <w:rFonts w:ascii="Arial" w:hAnsi="Arial" w:cs="Arial"/>
          <w:sz w:val="24"/>
          <w:szCs w:val="24"/>
        </w:rPr>
      </w:pPr>
      <w:r w:rsidRPr="00FD69F0">
        <w:rPr>
          <w:rFonts w:ascii="Arial" w:hAnsi="Arial" w:cs="Arial"/>
          <w:i/>
          <w:iCs/>
          <w:sz w:val="24"/>
          <w:szCs w:val="24"/>
        </w:rPr>
        <w:t xml:space="preserve">- </w:t>
      </w:r>
      <w:r w:rsidR="00371EE8">
        <w:rPr>
          <w:rFonts w:ascii="Arial" w:hAnsi="Arial" w:cs="Arial"/>
          <w:i/>
          <w:iCs/>
          <w:sz w:val="24"/>
          <w:szCs w:val="24"/>
        </w:rPr>
        <w:t>Város</w:t>
      </w:r>
      <w:r w:rsidR="00FD69F0" w:rsidRPr="00FD69F0">
        <w:rPr>
          <w:rFonts w:ascii="Arial" w:hAnsi="Arial" w:cs="Arial"/>
          <w:i/>
          <w:iCs/>
          <w:sz w:val="24"/>
          <w:szCs w:val="24"/>
        </w:rPr>
        <w:t>i honlap</w:t>
      </w:r>
      <w:r w:rsidR="00FD69F0">
        <w:rPr>
          <w:rFonts w:ascii="Arial" w:hAnsi="Arial" w:cs="Arial"/>
          <w:sz w:val="24"/>
          <w:szCs w:val="24"/>
        </w:rPr>
        <w:t xml:space="preserve">: a településmarketing elemeként olyan honlap szerkesztése a célkitűzés, mely átláthatóan, élményszerűen és lehetőleg interaktív módon mutassa be a </w:t>
      </w:r>
      <w:r w:rsidR="00371EE8">
        <w:rPr>
          <w:rFonts w:ascii="Arial" w:hAnsi="Arial" w:cs="Arial"/>
          <w:sz w:val="24"/>
          <w:szCs w:val="24"/>
        </w:rPr>
        <w:t>város</w:t>
      </w:r>
      <w:r w:rsidR="00FD69F0">
        <w:rPr>
          <w:rFonts w:ascii="Arial" w:hAnsi="Arial" w:cs="Arial"/>
          <w:sz w:val="24"/>
          <w:szCs w:val="24"/>
        </w:rPr>
        <w:t xml:space="preserve"> életét, az elérhető közszolgáltatásokat, turisztikai desztinációkat, sportolási lehetőségeket, szállás- és vendéglátóhelyeket, a (tömeg)közlekedési információkat, a </w:t>
      </w:r>
      <w:r w:rsidR="00371EE8">
        <w:rPr>
          <w:rFonts w:ascii="Arial" w:hAnsi="Arial" w:cs="Arial"/>
          <w:sz w:val="24"/>
          <w:szCs w:val="24"/>
        </w:rPr>
        <w:t>város</w:t>
      </w:r>
      <w:r w:rsidR="00FD69F0">
        <w:rPr>
          <w:rFonts w:ascii="Arial" w:hAnsi="Arial" w:cs="Arial"/>
          <w:sz w:val="24"/>
          <w:szCs w:val="24"/>
        </w:rPr>
        <w:t xml:space="preserve"> híreit, eseményit, a történelm</w:t>
      </w:r>
      <w:r w:rsidR="00807C99">
        <w:rPr>
          <w:rFonts w:ascii="Arial" w:hAnsi="Arial" w:cs="Arial"/>
          <w:sz w:val="24"/>
          <w:szCs w:val="24"/>
        </w:rPr>
        <w:t>ü</w:t>
      </w:r>
      <w:r w:rsidR="00FD69F0">
        <w:rPr>
          <w:rFonts w:ascii="Arial" w:hAnsi="Arial" w:cs="Arial"/>
          <w:sz w:val="24"/>
          <w:szCs w:val="24"/>
        </w:rPr>
        <w:t>nket, a helyi gazdasági szereplőket</w:t>
      </w:r>
      <w:r w:rsidR="00807C99">
        <w:rPr>
          <w:rFonts w:ascii="Arial" w:hAnsi="Arial" w:cs="Arial"/>
          <w:sz w:val="24"/>
          <w:szCs w:val="24"/>
        </w:rPr>
        <w:t>.</w:t>
      </w:r>
    </w:p>
    <w:p w14:paraId="4A3274BA" w14:textId="77777777" w:rsidR="00FD69F0" w:rsidRDefault="00FD69F0" w:rsidP="002D2784">
      <w:pPr>
        <w:spacing w:after="0"/>
        <w:jc w:val="both"/>
        <w:rPr>
          <w:rFonts w:ascii="Arial" w:hAnsi="Arial" w:cs="Arial"/>
          <w:sz w:val="24"/>
          <w:szCs w:val="24"/>
        </w:rPr>
      </w:pPr>
    </w:p>
    <w:p w14:paraId="0CB4E4C1" w14:textId="77777777" w:rsidR="00FD69F0" w:rsidRPr="00FD69F0" w:rsidRDefault="00FD69F0" w:rsidP="002D2784">
      <w:pPr>
        <w:spacing w:after="0"/>
        <w:jc w:val="both"/>
        <w:rPr>
          <w:rFonts w:ascii="Arial" w:hAnsi="Arial" w:cs="Arial"/>
          <w:b/>
          <w:bCs/>
          <w:sz w:val="24"/>
          <w:szCs w:val="24"/>
        </w:rPr>
      </w:pPr>
      <w:r w:rsidRPr="00FD69F0">
        <w:rPr>
          <w:rFonts w:ascii="Arial" w:hAnsi="Arial" w:cs="Arial"/>
          <w:b/>
          <w:bCs/>
          <w:sz w:val="24"/>
          <w:szCs w:val="24"/>
        </w:rPr>
        <w:t>5.9. Intézményi épületek felújítása:</w:t>
      </w:r>
    </w:p>
    <w:p w14:paraId="12B88A25" w14:textId="77777777" w:rsidR="00FD69F0" w:rsidRPr="00847249" w:rsidRDefault="00FD69F0" w:rsidP="002D2784">
      <w:pPr>
        <w:spacing w:after="0"/>
        <w:jc w:val="both"/>
        <w:rPr>
          <w:rFonts w:ascii="Arial" w:hAnsi="Arial" w:cs="Arial"/>
          <w:sz w:val="24"/>
          <w:szCs w:val="24"/>
        </w:rPr>
      </w:pPr>
      <w:r>
        <w:rPr>
          <w:rFonts w:ascii="Arial" w:hAnsi="Arial" w:cs="Arial"/>
          <w:sz w:val="24"/>
          <w:szCs w:val="24"/>
        </w:rPr>
        <w:t xml:space="preserve">A színvonalas közszolgáltatások nyújtásához – a szakmai munka mellett -elengedhetetlen a 21. század követelményeinek megfelelő infrastruktúra is. A 2019 – 2024 ciklus során az önkormányzati épületek során kiemelt tekintettel kell lenni az energiahatékonyság növelésére, a fogyatékkal élők számára az akadálymentesítésre és a </w:t>
      </w:r>
      <w:r w:rsidR="00371EE8">
        <w:rPr>
          <w:rFonts w:ascii="Arial" w:hAnsi="Arial" w:cs="Arial"/>
          <w:sz w:val="24"/>
          <w:szCs w:val="24"/>
        </w:rPr>
        <w:t>város</w:t>
      </w:r>
      <w:r>
        <w:rPr>
          <w:rFonts w:ascii="Arial" w:hAnsi="Arial" w:cs="Arial"/>
          <w:sz w:val="24"/>
          <w:szCs w:val="24"/>
        </w:rPr>
        <w:t>képbe illő építészeti megjelenésre.</w:t>
      </w:r>
    </w:p>
    <w:p w14:paraId="4C98729A" w14:textId="77777777" w:rsidR="007328AB" w:rsidRPr="00535A15" w:rsidRDefault="007328AB" w:rsidP="002D2784">
      <w:pPr>
        <w:jc w:val="both"/>
        <w:rPr>
          <w:rFonts w:ascii="Arial" w:hAnsi="Arial" w:cs="Arial"/>
          <w:b/>
          <w:bCs/>
          <w:sz w:val="24"/>
          <w:szCs w:val="24"/>
        </w:rPr>
      </w:pPr>
      <w:r w:rsidRPr="00535A15">
        <w:rPr>
          <w:rFonts w:ascii="Arial" w:hAnsi="Arial" w:cs="Arial"/>
          <w:b/>
          <w:bCs/>
          <w:sz w:val="24"/>
          <w:szCs w:val="24"/>
        </w:rPr>
        <w:lastRenderedPageBreak/>
        <w:t xml:space="preserve">6. A célkitűzések megvalósítását szolgáló </w:t>
      </w:r>
      <w:r w:rsidR="00535A15" w:rsidRPr="00535A15">
        <w:rPr>
          <w:rFonts w:ascii="Arial" w:hAnsi="Arial" w:cs="Arial"/>
          <w:b/>
          <w:bCs/>
          <w:sz w:val="24"/>
          <w:szCs w:val="24"/>
        </w:rPr>
        <w:t>gazdasági alapok</w:t>
      </w:r>
    </w:p>
    <w:p w14:paraId="0F714A86" w14:textId="1AB2477A" w:rsidR="00535A15" w:rsidRDefault="00C76585" w:rsidP="002D2784">
      <w:pPr>
        <w:jc w:val="both"/>
        <w:rPr>
          <w:rFonts w:ascii="Arial" w:hAnsi="Arial" w:cs="Arial"/>
          <w:sz w:val="24"/>
          <w:szCs w:val="24"/>
        </w:rPr>
      </w:pPr>
      <w:r>
        <w:rPr>
          <w:rFonts w:ascii="Arial" w:hAnsi="Arial" w:cs="Arial"/>
          <w:sz w:val="24"/>
          <w:szCs w:val="24"/>
        </w:rPr>
        <w:t>A gazdasági program megvalósításához szükséges évenkénti forrásokat egyrészt az Országgyűlés a központi költségvetési törvényben meghatározott módon (helyi önkormányzatok feladatfinanszírozási rendszere), másrészt az önkormányzat a saját</w:t>
      </w:r>
      <w:r w:rsidR="00914606">
        <w:rPr>
          <w:rFonts w:ascii="Arial" w:hAnsi="Arial" w:cs="Arial"/>
          <w:sz w:val="24"/>
          <w:szCs w:val="24"/>
        </w:rPr>
        <w:t xml:space="preserve"> </w:t>
      </w:r>
      <w:r>
        <w:rPr>
          <w:rFonts w:ascii="Arial" w:hAnsi="Arial" w:cs="Arial"/>
          <w:sz w:val="24"/>
          <w:szCs w:val="24"/>
        </w:rPr>
        <w:t xml:space="preserve">bevételeiből biztosítja. </w:t>
      </w:r>
      <w:r w:rsidR="00C0305E">
        <w:rPr>
          <w:rFonts w:ascii="Arial" w:hAnsi="Arial" w:cs="Arial"/>
          <w:sz w:val="24"/>
          <w:szCs w:val="24"/>
        </w:rPr>
        <w:t>Az egyes fejlesztések, illetve célfeladatok finanszírozása</w:t>
      </w:r>
      <w:r>
        <w:rPr>
          <w:rFonts w:ascii="Arial" w:hAnsi="Arial" w:cs="Arial"/>
          <w:sz w:val="24"/>
          <w:szCs w:val="24"/>
        </w:rPr>
        <w:t xml:space="preserve"> pályázatokon elnyert támogatásb</w:t>
      </w:r>
      <w:r w:rsidR="00C0305E">
        <w:rPr>
          <w:rFonts w:ascii="Arial" w:hAnsi="Arial" w:cs="Arial"/>
          <w:sz w:val="24"/>
          <w:szCs w:val="24"/>
        </w:rPr>
        <w:t>ól is történhet.</w:t>
      </w:r>
    </w:p>
    <w:p w14:paraId="0844C296" w14:textId="77777777" w:rsidR="009F646F" w:rsidRDefault="009F646F" w:rsidP="002D2784">
      <w:pPr>
        <w:jc w:val="both"/>
        <w:rPr>
          <w:rFonts w:ascii="Arial" w:hAnsi="Arial" w:cs="Arial"/>
          <w:sz w:val="24"/>
          <w:szCs w:val="24"/>
        </w:rPr>
      </w:pPr>
      <w:r>
        <w:rPr>
          <w:rFonts w:ascii="Arial" w:hAnsi="Arial" w:cs="Arial"/>
          <w:sz w:val="24"/>
          <w:szCs w:val="24"/>
        </w:rPr>
        <w:t>A 2019 – 2024 ciklus gazdasági programjának megvalósítását nagy mértékben befolyásolja, hogy a 2020 tavaszán kirobbant világméretű Koronavírus-járvány elleni védekezés milyen többletkiadásokkal jár, illetve a járvány okozta gazdasági visszaesés milyen mértékű bevétel kiesést eredményez Önkormányzatunk számára. Mindezek miatt a gazdasági program évenkénti felülvizsgálata és módosítása szükségszerű.</w:t>
      </w:r>
    </w:p>
    <w:p w14:paraId="50E9A80B" w14:textId="04786B1F" w:rsidR="009F646F" w:rsidRDefault="009F646F" w:rsidP="002D2784">
      <w:pPr>
        <w:jc w:val="both"/>
        <w:rPr>
          <w:rFonts w:ascii="Arial" w:hAnsi="Arial" w:cs="Arial"/>
          <w:b/>
          <w:bCs/>
          <w:sz w:val="24"/>
          <w:szCs w:val="24"/>
        </w:rPr>
      </w:pPr>
      <w:r w:rsidRPr="004D5B08">
        <w:rPr>
          <w:rFonts w:ascii="Arial" w:hAnsi="Arial" w:cs="Arial"/>
          <w:b/>
          <w:bCs/>
          <w:sz w:val="24"/>
          <w:szCs w:val="24"/>
        </w:rPr>
        <w:t>6.1.</w:t>
      </w:r>
      <w:r w:rsidR="004D5B08" w:rsidRPr="004D5B08">
        <w:rPr>
          <w:rFonts w:ascii="Arial" w:hAnsi="Arial" w:cs="Arial"/>
          <w:b/>
          <w:bCs/>
          <w:sz w:val="24"/>
          <w:szCs w:val="24"/>
        </w:rPr>
        <w:t xml:space="preserve"> </w:t>
      </w:r>
      <w:r w:rsidR="008C056E">
        <w:rPr>
          <w:rFonts w:ascii="Arial" w:hAnsi="Arial" w:cs="Arial"/>
          <w:b/>
          <w:bCs/>
          <w:sz w:val="24"/>
          <w:szCs w:val="24"/>
        </w:rPr>
        <w:t>K</w:t>
      </w:r>
      <w:r w:rsidR="004D5B08" w:rsidRPr="004D5B08">
        <w:rPr>
          <w:rFonts w:ascii="Arial" w:hAnsi="Arial" w:cs="Arial"/>
          <w:b/>
          <w:bCs/>
          <w:sz w:val="24"/>
          <w:szCs w:val="24"/>
        </w:rPr>
        <w:t>özponti költségvetésből származó</w:t>
      </w:r>
      <w:r w:rsidR="008C056E">
        <w:rPr>
          <w:rFonts w:ascii="Arial" w:hAnsi="Arial" w:cs="Arial"/>
          <w:b/>
          <w:bCs/>
          <w:sz w:val="24"/>
          <w:szCs w:val="24"/>
        </w:rPr>
        <w:t>,</w:t>
      </w:r>
      <w:r w:rsidR="004D5B08" w:rsidRPr="004D5B08">
        <w:rPr>
          <w:rFonts w:ascii="Arial" w:hAnsi="Arial" w:cs="Arial"/>
          <w:b/>
          <w:bCs/>
          <w:sz w:val="24"/>
          <w:szCs w:val="24"/>
        </w:rPr>
        <w:t xml:space="preserve"> </w:t>
      </w:r>
      <w:r w:rsidR="008C056E">
        <w:rPr>
          <w:rFonts w:ascii="Arial" w:hAnsi="Arial" w:cs="Arial"/>
          <w:b/>
          <w:bCs/>
          <w:sz w:val="24"/>
          <w:szCs w:val="24"/>
        </w:rPr>
        <w:t>f</w:t>
      </w:r>
      <w:r w:rsidR="008C056E" w:rsidRPr="004D5B08">
        <w:rPr>
          <w:rFonts w:ascii="Arial" w:hAnsi="Arial" w:cs="Arial"/>
          <w:b/>
          <w:bCs/>
          <w:sz w:val="24"/>
          <w:szCs w:val="24"/>
        </w:rPr>
        <w:t xml:space="preserve">eladatfinanszírozás </w:t>
      </w:r>
      <w:r w:rsidR="004D5B08" w:rsidRPr="004D5B08">
        <w:rPr>
          <w:rFonts w:ascii="Arial" w:hAnsi="Arial" w:cs="Arial"/>
          <w:b/>
          <w:bCs/>
          <w:sz w:val="24"/>
          <w:szCs w:val="24"/>
        </w:rPr>
        <w:t>bevételek:</w:t>
      </w:r>
    </w:p>
    <w:p w14:paraId="2EE086A3" w14:textId="77777777" w:rsidR="005444A6" w:rsidRDefault="00401406" w:rsidP="002D2784">
      <w:pPr>
        <w:jc w:val="both"/>
        <w:rPr>
          <w:rFonts w:ascii="Arial" w:hAnsi="Arial" w:cs="Arial"/>
          <w:sz w:val="24"/>
          <w:szCs w:val="24"/>
        </w:rPr>
      </w:pPr>
      <w:r w:rsidRPr="00401406">
        <w:rPr>
          <w:rFonts w:ascii="Arial" w:hAnsi="Arial" w:cs="Arial"/>
          <w:sz w:val="24"/>
          <w:szCs w:val="24"/>
        </w:rPr>
        <w:t xml:space="preserve">A Mötv. 117. §-ban </w:t>
      </w:r>
      <w:r>
        <w:rPr>
          <w:rFonts w:ascii="Arial" w:hAnsi="Arial" w:cs="Arial"/>
          <w:sz w:val="24"/>
          <w:szCs w:val="24"/>
        </w:rPr>
        <w:t>foglaltak szerint a központi költségvetés az önkormányzat kötelezően ellátandó, törvényben előírt egyes feladatainak, a feladatot meghatározó jogszabályban megjelölt közszolgáltatási szintnek megfelelő ellátását feladatalapú támogatással biztosítja, vagy azokhoz normatív módon támogatást biztosít. A központi költségvetési támogatás az alábbi szempontok figyelembe vételével történik:</w:t>
      </w:r>
    </w:p>
    <w:p w14:paraId="7699F07B" w14:textId="77777777" w:rsidR="00401406" w:rsidRDefault="00401406" w:rsidP="002D2784">
      <w:pPr>
        <w:pStyle w:val="Listaszerbekezds"/>
        <w:numPr>
          <w:ilvl w:val="0"/>
          <w:numId w:val="18"/>
        </w:numPr>
        <w:jc w:val="both"/>
        <w:rPr>
          <w:rFonts w:ascii="Arial" w:hAnsi="Arial" w:cs="Arial"/>
          <w:sz w:val="24"/>
          <w:szCs w:val="24"/>
        </w:rPr>
      </w:pPr>
      <w:r>
        <w:rPr>
          <w:rFonts w:ascii="Arial" w:hAnsi="Arial" w:cs="Arial"/>
          <w:sz w:val="24"/>
          <w:szCs w:val="24"/>
        </w:rPr>
        <w:t>takarékos önkormányzati gazdálkodás,</w:t>
      </w:r>
    </w:p>
    <w:p w14:paraId="0AAB93A6" w14:textId="77777777" w:rsidR="00401406" w:rsidRDefault="00401406" w:rsidP="002D2784">
      <w:pPr>
        <w:pStyle w:val="Listaszerbekezds"/>
        <w:numPr>
          <w:ilvl w:val="0"/>
          <w:numId w:val="18"/>
        </w:numPr>
        <w:jc w:val="both"/>
        <w:rPr>
          <w:rFonts w:ascii="Arial" w:hAnsi="Arial" w:cs="Arial"/>
          <w:sz w:val="24"/>
          <w:szCs w:val="24"/>
        </w:rPr>
      </w:pPr>
      <w:r>
        <w:rPr>
          <w:rFonts w:ascii="Arial" w:hAnsi="Arial" w:cs="Arial"/>
          <w:sz w:val="24"/>
          <w:szCs w:val="24"/>
        </w:rPr>
        <w:t>a helyi önkormányzat jogszabályon alapuló, elvárható saját bevétele,</w:t>
      </w:r>
    </w:p>
    <w:p w14:paraId="734C0F9C" w14:textId="77777777" w:rsidR="00401406" w:rsidRDefault="00401406" w:rsidP="002D2784">
      <w:pPr>
        <w:pStyle w:val="Listaszerbekezds"/>
        <w:numPr>
          <w:ilvl w:val="0"/>
          <w:numId w:val="18"/>
        </w:numPr>
        <w:jc w:val="both"/>
        <w:rPr>
          <w:rFonts w:ascii="Arial" w:hAnsi="Arial" w:cs="Arial"/>
          <w:sz w:val="24"/>
          <w:szCs w:val="24"/>
        </w:rPr>
      </w:pPr>
      <w:r>
        <w:rPr>
          <w:rFonts w:ascii="Arial" w:hAnsi="Arial" w:cs="Arial"/>
          <w:sz w:val="24"/>
          <w:szCs w:val="24"/>
        </w:rPr>
        <w:t>a helyi önkormányzat tényleges bevétele (beszámítás rendszere, az adóerőképesség függvényében változik a támogatás mértéke).</w:t>
      </w:r>
    </w:p>
    <w:p w14:paraId="47FFB860" w14:textId="77777777" w:rsidR="00401406" w:rsidRDefault="00401406" w:rsidP="002D2784">
      <w:pPr>
        <w:jc w:val="both"/>
        <w:rPr>
          <w:rFonts w:ascii="Arial" w:hAnsi="Arial" w:cs="Arial"/>
          <w:sz w:val="24"/>
          <w:szCs w:val="24"/>
        </w:rPr>
      </w:pPr>
      <w:r>
        <w:rPr>
          <w:rFonts w:ascii="Arial" w:hAnsi="Arial" w:cs="Arial"/>
          <w:sz w:val="24"/>
          <w:szCs w:val="24"/>
        </w:rPr>
        <w:t>A helyi jogszabály kimondja, a „feladatfinanszírozási rendszernek biztosítania kell a helyi önkormányzatok bevételi érdekeltségének fenntartását.”</w:t>
      </w:r>
    </w:p>
    <w:p w14:paraId="38511983" w14:textId="77777777" w:rsidR="00635621" w:rsidRDefault="00635621" w:rsidP="002D2784">
      <w:pPr>
        <w:jc w:val="both"/>
        <w:rPr>
          <w:rFonts w:ascii="Arial" w:hAnsi="Arial" w:cs="Arial"/>
          <w:sz w:val="24"/>
          <w:szCs w:val="24"/>
        </w:rPr>
      </w:pPr>
      <w:r>
        <w:rPr>
          <w:rFonts w:ascii="Arial" w:hAnsi="Arial" w:cs="Arial"/>
          <w:sz w:val="24"/>
          <w:szCs w:val="24"/>
        </w:rPr>
        <w:t xml:space="preserve">A feladatfinanszírozás </w:t>
      </w:r>
      <w:r w:rsidR="00A95AAB">
        <w:rPr>
          <w:rFonts w:ascii="Arial" w:hAnsi="Arial" w:cs="Arial"/>
          <w:sz w:val="24"/>
          <w:szCs w:val="24"/>
        </w:rPr>
        <w:t>a</w:t>
      </w:r>
      <w:r>
        <w:rPr>
          <w:rFonts w:ascii="Arial" w:hAnsi="Arial" w:cs="Arial"/>
          <w:sz w:val="24"/>
          <w:szCs w:val="24"/>
        </w:rPr>
        <w:t xml:space="preserve"> fentiek szerint meghatározza tehát, hogy a központi költségvetési támogatás a jogszabályban meghatározott feladatok </w:t>
      </w:r>
      <w:r w:rsidR="00373BEF">
        <w:rPr>
          <w:rFonts w:ascii="Arial" w:hAnsi="Arial" w:cs="Arial"/>
          <w:sz w:val="24"/>
          <w:szCs w:val="24"/>
        </w:rPr>
        <w:t xml:space="preserve">végrehajtására használható fel </w:t>
      </w:r>
      <w:r>
        <w:rPr>
          <w:rFonts w:ascii="Arial" w:hAnsi="Arial" w:cs="Arial"/>
          <w:sz w:val="24"/>
          <w:szCs w:val="24"/>
        </w:rPr>
        <w:t>(Gazdasági program 4.</w:t>
      </w:r>
      <w:r w:rsidR="00A95AAB">
        <w:rPr>
          <w:rFonts w:ascii="Arial" w:hAnsi="Arial" w:cs="Arial"/>
          <w:sz w:val="24"/>
          <w:szCs w:val="24"/>
        </w:rPr>
        <w:t>1. – 4.5. pontjai</w:t>
      </w:r>
      <w:r w:rsidR="00373BEF">
        <w:rPr>
          <w:rFonts w:ascii="Arial" w:hAnsi="Arial" w:cs="Arial"/>
          <w:sz w:val="24"/>
          <w:szCs w:val="24"/>
        </w:rPr>
        <w:t>, a költségvetésben a működési kiadások egy része</w:t>
      </w:r>
      <w:r>
        <w:rPr>
          <w:rFonts w:ascii="Arial" w:hAnsi="Arial" w:cs="Arial"/>
          <w:sz w:val="24"/>
          <w:szCs w:val="24"/>
        </w:rPr>
        <w:t>)</w:t>
      </w:r>
      <w:r w:rsidR="00A95AAB">
        <w:rPr>
          <w:rFonts w:ascii="Arial" w:hAnsi="Arial" w:cs="Arial"/>
          <w:sz w:val="24"/>
          <w:szCs w:val="24"/>
        </w:rPr>
        <w:t>, és szükségszerűnek tekinti az önkormányzatok saját bevételeinek optimalizálását</w:t>
      </w:r>
      <w:r w:rsidR="00373BEF">
        <w:rPr>
          <w:rFonts w:ascii="Arial" w:hAnsi="Arial" w:cs="Arial"/>
          <w:sz w:val="24"/>
          <w:szCs w:val="24"/>
        </w:rPr>
        <w:t xml:space="preserve"> is, a működési kiadások további hányadának és a felhalmozási kiadások biztosítására.</w:t>
      </w:r>
    </w:p>
    <w:p w14:paraId="1A4C79E1" w14:textId="446CC42C" w:rsidR="00373BEF" w:rsidRDefault="00373BEF" w:rsidP="002D2784">
      <w:pPr>
        <w:jc w:val="both"/>
        <w:rPr>
          <w:rFonts w:ascii="Arial" w:hAnsi="Arial" w:cs="Arial"/>
          <w:sz w:val="24"/>
          <w:szCs w:val="24"/>
        </w:rPr>
      </w:pPr>
      <w:r>
        <w:rPr>
          <w:rFonts w:ascii="Arial" w:hAnsi="Arial" w:cs="Arial"/>
          <w:sz w:val="24"/>
          <w:szCs w:val="24"/>
        </w:rPr>
        <w:t xml:space="preserve">Tolna </w:t>
      </w:r>
      <w:r w:rsidR="00371EE8">
        <w:rPr>
          <w:rFonts w:ascii="Arial" w:hAnsi="Arial" w:cs="Arial"/>
          <w:sz w:val="24"/>
          <w:szCs w:val="24"/>
        </w:rPr>
        <w:t>város</w:t>
      </w:r>
      <w:r>
        <w:rPr>
          <w:rFonts w:ascii="Arial" w:hAnsi="Arial" w:cs="Arial"/>
          <w:sz w:val="24"/>
          <w:szCs w:val="24"/>
        </w:rPr>
        <w:t xml:space="preserve"> népesség</w:t>
      </w:r>
      <w:r w:rsidR="00914606">
        <w:rPr>
          <w:rFonts w:ascii="Arial" w:hAnsi="Arial" w:cs="Arial"/>
          <w:sz w:val="24"/>
          <w:szCs w:val="24"/>
        </w:rPr>
        <w:t>e</w:t>
      </w:r>
      <w:r>
        <w:rPr>
          <w:rFonts w:ascii="Arial" w:hAnsi="Arial" w:cs="Arial"/>
          <w:sz w:val="24"/>
          <w:szCs w:val="24"/>
        </w:rPr>
        <w:t xml:space="preserve"> a 2014 – 2019 ciklusban mindvégig 11 és 12 ezer fő között alakult, 2019. 01.01-én 11.607 fő volt. Kiemelt jelentőségű volt és a jövőt tekintve is meghatározó, hogy megtartotta, a jövőben is megtartsa népességét </w:t>
      </w:r>
      <w:r w:rsidR="00371EE8">
        <w:rPr>
          <w:rFonts w:ascii="Arial" w:hAnsi="Arial" w:cs="Arial"/>
          <w:sz w:val="24"/>
          <w:szCs w:val="24"/>
        </w:rPr>
        <w:t>város</w:t>
      </w:r>
      <w:r>
        <w:rPr>
          <w:rFonts w:ascii="Arial" w:hAnsi="Arial" w:cs="Arial"/>
          <w:sz w:val="24"/>
          <w:szCs w:val="24"/>
        </w:rPr>
        <w:t>unk. A feladatfinanszírozási rendszer normatívákon alapul, a 10.000 főnél kisebb népességű települések más, jellemzően</w:t>
      </w:r>
      <w:r w:rsidR="004145CE">
        <w:rPr>
          <w:rFonts w:ascii="Arial" w:hAnsi="Arial" w:cs="Arial"/>
          <w:sz w:val="24"/>
          <w:szCs w:val="24"/>
        </w:rPr>
        <w:t xml:space="preserve"> egységre vetítve</w:t>
      </w:r>
      <w:r>
        <w:rPr>
          <w:rFonts w:ascii="Arial" w:hAnsi="Arial" w:cs="Arial"/>
          <w:sz w:val="24"/>
          <w:szCs w:val="24"/>
        </w:rPr>
        <w:t xml:space="preserve"> kisebb mértékű támogatásban részesülnek. (Ha a megye elmúlt évtizedeinek lakosságcsökkenési arányát (-18%) vennénk alapul, mára már</w:t>
      </w:r>
      <w:r w:rsidR="00A468B0">
        <w:rPr>
          <w:rFonts w:ascii="Arial" w:hAnsi="Arial" w:cs="Arial"/>
          <w:sz w:val="24"/>
          <w:szCs w:val="24"/>
        </w:rPr>
        <w:t xml:space="preserve"> </w:t>
      </w:r>
      <w:r>
        <w:rPr>
          <w:rFonts w:ascii="Arial" w:hAnsi="Arial" w:cs="Arial"/>
          <w:sz w:val="24"/>
          <w:szCs w:val="24"/>
        </w:rPr>
        <w:t>Tolna is 10 ezer fő lélekszám alatti település lenne</w:t>
      </w:r>
      <w:r w:rsidR="004145CE">
        <w:rPr>
          <w:rFonts w:ascii="Arial" w:hAnsi="Arial" w:cs="Arial"/>
          <w:sz w:val="24"/>
          <w:szCs w:val="24"/>
        </w:rPr>
        <w:t>, jelentősen veszítve ezzel a központi költségvetési bevételeiből.)</w:t>
      </w:r>
    </w:p>
    <w:p w14:paraId="02EC6490" w14:textId="1BAEB64F" w:rsidR="004145CE" w:rsidRDefault="004145CE" w:rsidP="002D2784">
      <w:pPr>
        <w:jc w:val="both"/>
        <w:rPr>
          <w:rFonts w:ascii="Arial" w:hAnsi="Arial" w:cs="Arial"/>
          <w:sz w:val="24"/>
          <w:szCs w:val="24"/>
        </w:rPr>
      </w:pPr>
      <w:r>
        <w:rPr>
          <w:rFonts w:ascii="Arial" w:hAnsi="Arial" w:cs="Arial"/>
          <w:sz w:val="24"/>
          <w:szCs w:val="24"/>
        </w:rPr>
        <w:t>A feladatfinanszírozás másik sajátossága, hogy meghatározott feladatok más önkormányzatokkal társulásban (Családsegítő Központ, Idősek Otthona, Orvosi ügyeleti ellátás) vagy közös</w:t>
      </w:r>
      <w:r w:rsidR="00914606">
        <w:rPr>
          <w:rFonts w:ascii="Arial" w:hAnsi="Arial" w:cs="Arial"/>
          <w:sz w:val="24"/>
          <w:szCs w:val="24"/>
        </w:rPr>
        <w:t xml:space="preserve"> </w:t>
      </w:r>
      <w:r>
        <w:rPr>
          <w:rFonts w:ascii="Arial" w:hAnsi="Arial" w:cs="Arial"/>
          <w:sz w:val="24"/>
          <w:szCs w:val="24"/>
        </w:rPr>
        <w:t xml:space="preserve">hivatalban (Tolnai Közös Önkormányzati Hivatal) is végezhetők. Ezekben az esetekben egységre vetítve magasabb összegű a normatív </w:t>
      </w:r>
      <w:r>
        <w:rPr>
          <w:rFonts w:ascii="Arial" w:hAnsi="Arial" w:cs="Arial"/>
          <w:sz w:val="24"/>
          <w:szCs w:val="24"/>
        </w:rPr>
        <w:lastRenderedPageBreak/>
        <w:t>finanszírozás</w:t>
      </w:r>
      <w:r w:rsidR="00CA1F96">
        <w:rPr>
          <w:rFonts w:ascii="Arial" w:hAnsi="Arial" w:cs="Arial"/>
          <w:sz w:val="24"/>
          <w:szCs w:val="24"/>
        </w:rPr>
        <w:t xml:space="preserve"> és/vagy </w:t>
      </w:r>
      <w:r>
        <w:rPr>
          <w:rFonts w:ascii="Arial" w:hAnsi="Arial" w:cs="Arial"/>
          <w:sz w:val="24"/>
          <w:szCs w:val="24"/>
        </w:rPr>
        <w:t>hatékonyabb a létszámgazdálkodás, így fajlagosan kisebb önkormányzati kiegészítéssel</w:t>
      </w:r>
      <w:r w:rsidR="00CA1F96">
        <w:rPr>
          <w:rFonts w:ascii="Arial" w:hAnsi="Arial" w:cs="Arial"/>
          <w:sz w:val="24"/>
          <w:szCs w:val="24"/>
        </w:rPr>
        <w:t xml:space="preserve"> (támogatással)</w:t>
      </w:r>
      <w:r>
        <w:rPr>
          <w:rFonts w:ascii="Arial" w:hAnsi="Arial" w:cs="Arial"/>
          <w:sz w:val="24"/>
          <w:szCs w:val="24"/>
        </w:rPr>
        <w:t xml:space="preserve"> hajthatók végre a feladatok. Ezt figyelembevéve a kötelező feladatok megszervezését újra kell gondolni, a magasabb összegű feladatfinanszírozás és kisebb fajlagos költségek érdekében célszerű lehet bővíteni a társulásban ellátott feladatok számát. Ennek alapfeltétele, hogy a helyi szolgáltatás színvonala ezáltal ne csökkenjen.</w:t>
      </w:r>
    </w:p>
    <w:p w14:paraId="41DAA827" w14:textId="77777777" w:rsidR="00F36BED" w:rsidRDefault="00D90C21" w:rsidP="002D2784">
      <w:pPr>
        <w:jc w:val="both"/>
        <w:rPr>
          <w:rFonts w:ascii="Arial" w:hAnsi="Arial" w:cs="Arial"/>
          <w:sz w:val="24"/>
          <w:szCs w:val="24"/>
        </w:rPr>
      </w:pPr>
      <w:r>
        <w:rPr>
          <w:rFonts w:ascii="Arial" w:hAnsi="Arial" w:cs="Arial"/>
          <w:sz w:val="24"/>
          <w:szCs w:val="24"/>
        </w:rPr>
        <w:t>A 2014 – 2019 közti időszakot vizsgálva a normatíva összegének lassú emelkedése tapasztalható, a 2021</w:t>
      </w:r>
      <w:r w:rsidR="00A1115E">
        <w:rPr>
          <w:rFonts w:ascii="Arial" w:hAnsi="Arial" w:cs="Arial"/>
          <w:sz w:val="24"/>
          <w:szCs w:val="24"/>
        </w:rPr>
        <w:t xml:space="preserve">. évi központi költségvetés terv adataiból továbbra is ez prognosztizálható. </w:t>
      </w:r>
    </w:p>
    <w:p w14:paraId="7C71B0B7" w14:textId="77777777" w:rsidR="00D90C21" w:rsidRDefault="00A1115E" w:rsidP="002D2784">
      <w:pPr>
        <w:jc w:val="both"/>
        <w:rPr>
          <w:rFonts w:ascii="Arial" w:hAnsi="Arial" w:cs="Arial"/>
          <w:sz w:val="24"/>
          <w:szCs w:val="24"/>
        </w:rPr>
      </w:pPr>
      <w:r>
        <w:rPr>
          <w:rFonts w:ascii="Arial" w:hAnsi="Arial" w:cs="Arial"/>
          <w:sz w:val="24"/>
          <w:szCs w:val="24"/>
        </w:rPr>
        <w:t>2014. évben a feladatfinanszírozás támogatására 751 millió forintot kapott önkormányzatunk, ez a működési célú</w:t>
      </w:r>
      <w:r w:rsidR="00E2787B">
        <w:rPr>
          <w:rFonts w:ascii="Arial" w:hAnsi="Arial" w:cs="Arial"/>
          <w:sz w:val="24"/>
          <w:szCs w:val="24"/>
        </w:rPr>
        <w:t xml:space="preserve"> (1.40</w:t>
      </w:r>
      <w:r w:rsidR="00236369">
        <w:rPr>
          <w:rFonts w:ascii="Arial" w:hAnsi="Arial" w:cs="Arial"/>
          <w:sz w:val="24"/>
          <w:szCs w:val="24"/>
        </w:rPr>
        <w:t>7</w:t>
      </w:r>
      <w:r w:rsidR="00E2787B">
        <w:rPr>
          <w:rFonts w:ascii="Arial" w:hAnsi="Arial" w:cs="Arial"/>
          <w:sz w:val="24"/>
          <w:szCs w:val="24"/>
        </w:rPr>
        <w:t>,4 millió forint)</w:t>
      </w:r>
      <w:r>
        <w:rPr>
          <w:rFonts w:ascii="Arial" w:hAnsi="Arial" w:cs="Arial"/>
          <w:sz w:val="24"/>
          <w:szCs w:val="24"/>
        </w:rPr>
        <w:t xml:space="preserve"> bevételek 53,4%-a. A Mötv. 18. § (2) alapján 2014-ben további 163,5 millió forint kiegészítő támogatást kapott működőképessége megőrzése érdekében. Együttesen a központi költségvetési támogatás a működési bevételek 65%-t biztosította. </w:t>
      </w:r>
    </w:p>
    <w:p w14:paraId="30955770" w14:textId="77777777" w:rsidR="00A1115E" w:rsidRDefault="00F36BED" w:rsidP="002D2784">
      <w:pPr>
        <w:jc w:val="both"/>
        <w:rPr>
          <w:rFonts w:ascii="Arial" w:hAnsi="Arial" w:cs="Arial"/>
          <w:sz w:val="24"/>
          <w:szCs w:val="24"/>
        </w:rPr>
      </w:pPr>
      <w:r>
        <w:rPr>
          <w:rFonts w:ascii="Arial" w:hAnsi="Arial" w:cs="Arial"/>
          <w:sz w:val="24"/>
          <w:szCs w:val="24"/>
        </w:rPr>
        <w:t xml:space="preserve">2019. évben </w:t>
      </w:r>
      <w:r w:rsidR="00E2787B">
        <w:rPr>
          <w:rFonts w:ascii="Arial" w:hAnsi="Arial" w:cs="Arial"/>
          <w:sz w:val="24"/>
          <w:szCs w:val="24"/>
        </w:rPr>
        <w:t xml:space="preserve">a feladatfinanszírozás támogatására </w:t>
      </w:r>
      <w:r w:rsidR="00236369">
        <w:rPr>
          <w:rFonts w:ascii="Arial" w:hAnsi="Arial" w:cs="Arial"/>
          <w:sz w:val="24"/>
          <w:szCs w:val="24"/>
        </w:rPr>
        <w:t>915</w:t>
      </w:r>
      <w:r w:rsidR="00E2787B">
        <w:rPr>
          <w:rFonts w:ascii="Arial" w:hAnsi="Arial" w:cs="Arial"/>
          <w:sz w:val="24"/>
          <w:szCs w:val="24"/>
        </w:rPr>
        <w:t xml:space="preserve"> millió forintot kapott önkormányzatunk, ez a működési célú bevételek (1.51</w:t>
      </w:r>
      <w:r w:rsidR="00236369">
        <w:rPr>
          <w:rFonts w:ascii="Arial" w:hAnsi="Arial" w:cs="Arial"/>
          <w:sz w:val="24"/>
          <w:szCs w:val="24"/>
        </w:rPr>
        <w:t>7,9</w:t>
      </w:r>
      <w:r w:rsidR="00E2787B">
        <w:rPr>
          <w:rFonts w:ascii="Arial" w:hAnsi="Arial" w:cs="Arial"/>
          <w:sz w:val="24"/>
          <w:szCs w:val="24"/>
        </w:rPr>
        <w:t xml:space="preserve"> millió forint) 60,</w:t>
      </w:r>
      <w:r w:rsidR="00236369">
        <w:rPr>
          <w:rFonts w:ascii="Arial" w:hAnsi="Arial" w:cs="Arial"/>
          <w:sz w:val="24"/>
          <w:szCs w:val="24"/>
        </w:rPr>
        <w:t>3</w:t>
      </w:r>
      <w:r w:rsidR="00E2787B">
        <w:rPr>
          <w:rFonts w:ascii="Arial" w:hAnsi="Arial" w:cs="Arial"/>
          <w:sz w:val="24"/>
          <w:szCs w:val="24"/>
        </w:rPr>
        <w:t>%-a.</w:t>
      </w:r>
    </w:p>
    <w:p w14:paraId="6C48405F" w14:textId="77777777" w:rsidR="00F21484" w:rsidRDefault="00F21484" w:rsidP="002D2784">
      <w:pPr>
        <w:jc w:val="both"/>
        <w:rPr>
          <w:rFonts w:ascii="Arial" w:hAnsi="Arial" w:cs="Arial"/>
          <w:sz w:val="24"/>
          <w:szCs w:val="24"/>
        </w:rPr>
      </w:pPr>
      <w:r>
        <w:rPr>
          <w:rFonts w:ascii="Arial" w:hAnsi="Arial" w:cs="Arial"/>
          <w:sz w:val="24"/>
          <w:szCs w:val="24"/>
        </w:rPr>
        <w:t xml:space="preserve">Az előző ciklusban 5 év alatt 163,9 millió forinttal nőtt a feladatfinanszírozás összege (gyakorlatilag megegyezik a kiegészítő támogatás összegével), mely 21,8 % (évi 4,36 %) normatíva bevétel növekedést jelent. </w:t>
      </w:r>
    </w:p>
    <w:p w14:paraId="2ADA70CD" w14:textId="77777777" w:rsidR="00160BCC" w:rsidRDefault="00160BCC" w:rsidP="002D2784">
      <w:pPr>
        <w:jc w:val="both"/>
        <w:rPr>
          <w:rFonts w:ascii="Arial" w:hAnsi="Arial" w:cs="Arial"/>
          <w:sz w:val="24"/>
          <w:szCs w:val="24"/>
        </w:rPr>
      </w:pPr>
    </w:p>
    <w:p w14:paraId="19263EB8" w14:textId="77777777" w:rsidR="00A468B0" w:rsidRDefault="00A468B0" w:rsidP="002D2784">
      <w:pPr>
        <w:jc w:val="both"/>
        <w:rPr>
          <w:rFonts w:ascii="Arial" w:hAnsi="Arial" w:cs="Arial"/>
          <w:b/>
          <w:bCs/>
          <w:sz w:val="24"/>
          <w:szCs w:val="24"/>
        </w:rPr>
      </w:pPr>
      <w:r w:rsidRPr="00A468B0">
        <w:rPr>
          <w:rFonts w:ascii="Arial" w:hAnsi="Arial" w:cs="Arial"/>
          <w:b/>
          <w:bCs/>
          <w:sz w:val="24"/>
          <w:szCs w:val="24"/>
        </w:rPr>
        <w:t>6.2. Az Önkormányzat saját bevételei</w:t>
      </w:r>
    </w:p>
    <w:p w14:paraId="6B40CEF1" w14:textId="77777777" w:rsidR="00617D9B" w:rsidRPr="00617D9B" w:rsidRDefault="00617D9B" w:rsidP="002D2784">
      <w:pPr>
        <w:jc w:val="both"/>
        <w:rPr>
          <w:rFonts w:ascii="Arial" w:hAnsi="Arial" w:cs="Arial"/>
          <w:sz w:val="24"/>
          <w:szCs w:val="24"/>
        </w:rPr>
      </w:pPr>
      <w:r w:rsidRPr="00617D9B">
        <w:rPr>
          <w:rFonts w:ascii="Arial" w:hAnsi="Arial" w:cs="Arial"/>
          <w:sz w:val="24"/>
          <w:szCs w:val="24"/>
        </w:rPr>
        <w:t>Az önkormányzat saját bevételeit felhasználásuk szerint két fő csoportra osztja, a működési kiadások fedezetéül</w:t>
      </w:r>
      <w:r>
        <w:rPr>
          <w:rFonts w:ascii="Arial" w:hAnsi="Arial" w:cs="Arial"/>
          <w:b/>
          <w:bCs/>
          <w:sz w:val="24"/>
          <w:szCs w:val="24"/>
        </w:rPr>
        <w:t xml:space="preserve">, </w:t>
      </w:r>
      <w:r w:rsidRPr="00617D9B">
        <w:rPr>
          <w:rFonts w:ascii="Arial" w:hAnsi="Arial" w:cs="Arial"/>
          <w:sz w:val="24"/>
          <w:szCs w:val="24"/>
        </w:rPr>
        <w:t xml:space="preserve">ill. a fejlesztések, beruházások fedezetéül szolgáló bevételekre. </w:t>
      </w:r>
      <w:r>
        <w:rPr>
          <w:rFonts w:ascii="Arial" w:hAnsi="Arial" w:cs="Arial"/>
          <w:sz w:val="24"/>
          <w:szCs w:val="24"/>
        </w:rPr>
        <w:t>A működési bevételek jellemzően a gazdasági program 4. pontjában meghatározott feladatokr</w:t>
      </w:r>
      <w:r w:rsidR="00FC1A77">
        <w:rPr>
          <w:rFonts w:ascii="Arial" w:hAnsi="Arial" w:cs="Arial"/>
          <w:sz w:val="24"/>
          <w:szCs w:val="24"/>
        </w:rPr>
        <w:t>a</w:t>
      </w:r>
      <w:r>
        <w:rPr>
          <w:rFonts w:ascii="Arial" w:hAnsi="Arial" w:cs="Arial"/>
          <w:sz w:val="24"/>
          <w:szCs w:val="24"/>
        </w:rPr>
        <w:t xml:space="preserve"> kerül</w:t>
      </w:r>
      <w:r w:rsidR="00FC1A77">
        <w:rPr>
          <w:rFonts w:ascii="Arial" w:hAnsi="Arial" w:cs="Arial"/>
          <w:sz w:val="24"/>
          <w:szCs w:val="24"/>
        </w:rPr>
        <w:t>nek</w:t>
      </w:r>
      <w:r>
        <w:rPr>
          <w:rFonts w:ascii="Arial" w:hAnsi="Arial" w:cs="Arial"/>
          <w:sz w:val="24"/>
          <w:szCs w:val="24"/>
        </w:rPr>
        <w:t xml:space="preserve"> felhasználásra (egyrészt a kötelező feladatok normatíván felüli finanszírozására, másrészt az önként vállalt feladatok finanszírozására).</w:t>
      </w:r>
    </w:p>
    <w:p w14:paraId="304FD2F0" w14:textId="77777777" w:rsidR="00617D9B" w:rsidRDefault="00617D9B" w:rsidP="002D2784">
      <w:pPr>
        <w:jc w:val="both"/>
        <w:rPr>
          <w:rFonts w:ascii="Arial" w:hAnsi="Arial" w:cs="Arial"/>
          <w:b/>
          <w:bCs/>
          <w:sz w:val="24"/>
          <w:szCs w:val="24"/>
        </w:rPr>
      </w:pPr>
      <w:r>
        <w:rPr>
          <w:rFonts w:ascii="Arial" w:hAnsi="Arial" w:cs="Arial"/>
          <w:b/>
          <w:bCs/>
          <w:sz w:val="24"/>
          <w:szCs w:val="24"/>
        </w:rPr>
        <w:t>6.2.1.</w:t>
      </w:r>
      <w:r w:rsidR="00FC1A77">
        <w:rPr>
          <w:rFonts w:ascii="Arial" w:hAnsi="Arial" w:cs="Arial"/>
          <w:b/>
          <w:bCs/>
          <w:sz w:val="24"/>
          <w:szCs w:val="24"/>
        </w:rPr>
        <w:t xml:space="preserve"> Önkormányzati bevételek a működés finanszírozására</w:t>
      </w:r>
    </w:p>
    <w:p w14:paraId="015BFD82" w14:textId="77777777" w:rsidR="00FC1A77" w:rsidRDefault="00FC1A77" w:rsidP="002D2784">
      <w:pPr>
        <w:jc w:val="both"/>
        <w:rPr>
          <w:rFonts w:ascii="Arial" w:hAnsi="Arial" w:cs="Arial"/>
          <w:b/>
          <w:bCs/>
          <w:sz w:val="24"/>
          <w:szCs w:val="24"/>
        </w:rPr>
      </w:pPr>
      <w:r>
        <w:rPr>
          <w:rFonts w:ascii="Arial" w:hAnsi="Arial" w:cs="Arial"/>
          <w:b/>
          <w:bCs/>
          <w:sz w:val="24"/>
          <w:szCs w:val="24"/>
        </w:rPr>
        <w:t>6.2.1.1. Működési bevételek</w:t>
      </w:r>
    </w:p>
    <w:p w14:paraId="4119202B" w14:textId="77777777" w:rsidR="000A22C9" w:rsidRDefault="006746B1" w:rsidP="002D2784">
      <w:pPr>
        <w:jc w:val="both"/>
        <w:rPr>
          <w:rFonts w:ascii="Arial" w:hAnsi="Arial" w:cs="Arial"/>
          <w:sz w:val="24"/>
          <w:szCs w:val="24"/>
        </w:rPr>
      </w:pPr>
      <w:r w:rsidRPr="006746B1">
        <w:rPr>
          <w:rFonts w:ascii="Arial" w:hAnsi="Arial" w:cs="Arial"/>
          <w:sz w:val="24"/>
          <w:szCs w:val="24"/>
        </w:rPr>
        <w:t>A</w:t>
      </w:r>
      <w:r>
        <w:rPr>
          <w:rFonts w:ascii="Arial" w:hAnsi="Arial" w:cs="Arial"/>
          <w:sz w:val="24"/>
          <w:szCs w:val="24"/>
        </w:rPr>
        <w:t xml:space="preserve"> működési bevételek csoportjába a </w:t>
      </w:r>
      <w:r w:rsidR="00680AB4">
        <w:rPr>
          <w:rFonts w:ascii="Arial" w:hAnsi="Arial" w:cs="Arial"/>
          <w:sz w:val="24"/>
          <w:szCs w:val="24"/>
        </w:rPr>
        <w:t>szolgáltatások bevételei</w:t>
      </w:r>
      <w:r>
        <w:rPr>
          <w:rFonts w:ascii="Arial" w:hAnsi="Arial" w:cs="Arial"/>
          <w:sz w:val="24"/>
          <w:szCs w:val="24"/>
        </w:rPr>
        <w:t>, az önkormányzati vagyon hasznosításából eredő bérleti díjak, az ellátási díjbevételek</w:t>
      </w:r>
      <w:r w:rsidR="00680AB4">
        <w:rPr>
          <w:rFonts w:ascii="Arial" w:hAnsi="Arial" w:cs="Arial"/>
          <w:sz w:val="24"/>
          <w:szCs w:val="24"/>
        </w:rPr>
        <w:t xml:space="preserve"> (gyermek és szociális étkeztetés)</w:t>
      </w:r>
      <w:r>
        <w:rPr>
          <w:rFonts w:ascii="Arial" w:hAnsi="Arial" w:cs="Arial"/>
          <w:sz w:val="24"/>
          <w:szCs w:val="24"/>
        </w:rPr>
        <w:t xml:space="preserve">, és az ezekhez kapcsolódó áfa bevételek tartoznak. </w:t>
      </w:r>
      <w:r w:rsidR="008C5E64">
        <w:rPr>
          <w:rFonts w:ascii="Arial" w:hAnsi="Arial" w:cs="Arial"/>
          <w:sz w:val="24"/>
          <w:szCs w:val="24"/>
        </w:rPr>
        <w:t>2014-ben 107,3 millió forint származott ilyen típusú bevételből, ez a teljes önkormányzati bevétel</w:t>
      </w:r>
      <w:r w:rsidR="001F2C41">
        <w:rPr>
          <w:rFonts w:ascii="Arial" w:hAnsi="Arial" w:cs="Arial"/>
          <w:sz w:val="24"/>
          <w:szCs w:val="24"/>
        </w:rPr>
        <w:t xml:space="preserve"> </w:t>
      </w:r>
      <w:r w:rsidR="008C5E64">
        <w:rPr>
          <w:rFonts w:ascii="Arial" w:hAnsi="Arial" w:cs="Arial"/>
          <w:sz w:val="24"/>
          <w:szCs w:val="24"/>
        </w:rPr>
        <w:t xml:space="preserve">7,6 %-a. 2019-ben 105,9 millió forint volt a saját működési bevétel, mely az összes működési bevétel 7 %-a. </w:t>
      </w:r>
    </w:p>
    <w:p w14:paraId="7BF3F772" w14:textId="77777777" w:rsidR="00AD4EA5" w:rsidRDefault="00AD4EA5" w:rsidP="002D2784">
      <w:pPr>
        <w:jc w:val="both"/>
        <w:rPr>
          <w:rFonts w:ascii="Arial" w:hAnsi="Arial" w:cs="Arial"/>
          <w:sz w:val="24"/>
          <w:szCs w:val="24"/>
        </w:rPr>
      </w:pPr>
      <w:r>
        <w:rPr>
          <w:rFonts w:ascii="Arial" w:hAnsi="Arial" w:cs="Arial"/>
          <w:sz w:val="24"/>
          <w:szCs w:val="24"/>
        </w:rPr>
        <w:t xml:space="preserve">Ebből a bevétel csoportból </w:t>
      </w:r>
      <w:r w:rsidR="000A22C9">
        <w:rPr>
          <w:rFonts w:ascii="Arial" w:hAnsi="Arial" w:cs="Arial"/>
          <w:sz w:val="24"/>
          <w:szCs w:val="24"/>
        </w:rPr>
        <w:t>ki kell emelni</w:t>
      </w:r>
      <w:r>
        <w:rPr>
          <w:rFonts w:ascii="Arial" w:hAnsi="Arial" w:cs="Arial"/>
          <w:sz w:val="24"/>
          <w:szCs w:val="24"/>
        </w:rPr>
        <w:t>,</w:t>
      </w:r>
      <w:r w:rsidR="000A22C9">
        <w:rPr>
          <w:rFonts w:ascii="Arial" w:hAnsi="Arial" w:cs="Arial"/>
          <w:sz w:val="24"/>
          <w:szCs w:val="24"/>
        </w:rPr>
        <w:t xml:space="preserve"> hogy a</w:t>
      </w:r>
      <w:r>
        <w:rPr>
          <w:rFonts w:ascii="Arial" w:hAnsi="Arial" w:cs="Arial"/>
          <w:sz w:val="24"/>
          <w:szCs w:val="24"/>
        </w:rPr>
        <w:t xml:space="preserve"> vagyon hasznosításából származó bérleti díj évi 13 millió forint, mely az önkormányzatunk költségvetésének nagyságrendjéhez képest rendkívül alacsony. </w:t>
      </w:r>
      <w:r w:rsidR="00D44B3F">
        <w:rPr>
          <w:rFonts w:ascii="Arial" w:hAnsi="Arial" w:cs="Arial"/>
          <w:sz w:val="24"/>
          <w:szCs w:val="24"/>
        </w:rPr>
        <w:t xml:space="preserve">Ennek oka, hogy alacsony a hasznosítható vagyonelemek száma, gyakorlatilag csak a sportlétesítmények bérleti díjával tervezhetünk. </w:t>
      </w:r>
    </w:p>
    <w:p w14:paraId="5968D64F" w14:textId="77777777" w:rsidR="00D44B3F" w:rsidRDefault="00332C32" w:rsidP="002D2784">
      <w:pPr>
        <w:jc w:val="both"/>
        <w:rPr>
          <w:rFonts w:ascii="Arial" w:hAnsi="Arial" w:cs="Arial"/>
          <w:sz w:val="24"/>
          <w:szCs w:val="24"/>
        </w:rPr>
      </w:pPr>
      <w:r>
        <w:rPr>
          <w:rFonts w:ascii="Arial" w:hAnsi="Arial" w:cs="Arial"/>
          <w:sz w:val="24"/>
          <w:szCs w:val="24"/>
        </w:rPr>
        <w:lastRenderedPageBreak/>
        <w:t>A ciklus során felül kell vizsgálni a szolgáltatási</w:t>
      </w:r>
      <w:r w:rsidR="000A22C9">
        <w:rPr>
          <w:rFonts w:ascii="Arial" w:hAnsi="Arial" w:cs="Arial"/>
          <w:sz w:val="24"/>
          <w:szCs w:val="24"/>
        </w:rPr>
        <w:t xml:space="preserve">, ellátási </w:t>
      </w:r>
      <w:r>
        <w:rPr>
          <w:rFonts w:ascii="Arial" w:hAnsi="Arial" w:cs="Arial"/>
          <w:sz w:val="24"/>
          <w:szCs w:val="24"/>
        </w:rPr>
        <w:t xml:space="preserve">és bérleti díjakat, az öt év alatti </w:t>
      </w:r>
      <w:r w:rsidR="000A22C9">
        <w:rPr>
          <w:rFonts w:ascii="Arial" w:hAnsi="Arial" w:cs="Arial"/>
          <w:sz w:val="24"/>
          <w:szCs w:val="24"/>
        </w:rPr>
        <w:t>stagnálás</w:t>
      </w:r>
      <w:r>
        <w:rPr>
          <w:rFonts w:ascii="Arial" w:hAnsi="Arial" w:cs="Arial"/>
          <w:sz w:val="24"/>
          <w:szCs w:val="24"/>
        </w:rPr>
        <w:t xml:space="preserve"> évi 3 – 4%-os makrogazdasági növekedés mellett nem kielégítő</w:t>
      </w:r>
      <w:r w:rsidR="00E44A5D">
        <w:rPr>
          <w:rFonts w:ascii="Arial" w:hAnsi="Arial" w:cs="Arial"/>
          <w:sz w:val="24"/>
          <w:szCs w:val="24"/>
        </w:rPr>
        <w:t>.</w:t>
      </w:r>
    </w:p>
    <w:p w14:paraId="25F28551" w14:textId="77777777" w:rsidR="00AD4EA5" w:rsidRPr="00830594" w:rsidRDefault="00830594" w:rsidP="002D2784">
      <w:pPr>
        <w:jc w:val="both"/>
        <w:rPr>
          <w:rFonts w:ascii="Arial" w:hAnsi="Arial" w:cs="Arial"/>
          <w:b/>
          <w:bCs/>
          <w:sz w:val="24"/>
          <w:szCs w:val="24"/>
        </w:rPr>
      </w:pPr>
      <w:r w:rsidRPr="00830594">
        <w:rPr>
          <w:rFonts w:ascii="Arial" w:hAnsi="Arial" w:cs="Arial"/>
          <w:b/>
          <w:bCs/>
          <w:sz w:val="24"/>
          <w:szCs w:val="24"/>
        </w:rPr>
        <w:t>6.2.1.2. Közhatalmi bevételek (vagyoni típusú adók nélkül)</w:t>
      </w:r>
    </w:p>
    <w:p w14:paraId="63F14E7D" w14:textId="38C925A6" w:rsidR="00830594" w:rsidRDefault="00DD7E56" w:rsidP="002D2784">
      <w:pPr>
        <w:jc w:val="both"/>
        <w:rPr>
          <w:rFonts w:ascii="Arial" w:hAnsi="Arial" w:cs="Arial"/>
          <w:sz w:val="24"/>
          <w:szCs w:val="24"/>
        </w:rPr>
      </w:pPr>
      <w:r>
        <w:rPr>
          <w:rFonts w:ascii="Arial" w:hAnsi="Arial" w:cs="Arial"/>
          <w:sz w:val="24"/>
          <w:szCs w:val="24"/>
        </w:rPr>
        <w:t>A közhatalmi bevételek ezen csoportjába a központi költségvetés által átengedett Gépjárműadó (a beszedett adó 40%-a) és az önkormányzati rendeletben meghatározott Iparűzési adó áll. A Gépjárműadó mértéke központilag meghatározott, ennek módosítása nem önkormányzati hatáskör. Az Iparűzési adó mértéke az adóalap 2%-a, a törvényben meghatározott felső határ. További adó az elmúlt ciklusban nem került kivetésre, tekintettel arra, hogy a működés költségvetés</w:t>
      </w:r>
      <w:r w:rsidR="00C80A85">
        <w:rPr>
          <w:rFonts w:ascii="Arial" w:hAnsi="Arial" w:cs="Arial"/>
          <w:sz w:val="24"/>
          <w:szCs w:val="24"/>
        </w:rPr>
        <w:t>i</w:t>
      </w:r>
      <w:r>
        <w:rPr>
          <w:rFonts w:ascii="Arial" w:hAnsi="Arial" w:cs="Arial"/>
          <w:sz w:val="24"/>
          <w:szCs w:val="24"/>
        </w:rPr>
        <w:t xml:space="preserve"> egyensúlya fenntartható volt. </w:t>
      </w:r>
    </w:p>
    <w:p w14:paraId="3B5CF7FD" w14:textId="77777777" w:rsidR="00580357" w:rsidRDefault="00580357" w:rsidP="002D2784">
      <w:pPr>
        <w:jc w:val="both"/>
        <w:rPr>
          <w:rFonts w:ascii="Arial" w:hAnsi="Arial" w:cs="Arial"/>
          <w:sz w:val="24"/>
          <w:szCs w:val="24"/>
        </w:rPr>
      </w:pPr>
      <w:r>
        <w:rPr>
          <w:rFonts w:ascii="Arial" w:hAnsi="Arial" w:cs="Arial"/>
          <w:sz w:val="24"/>
          <w:szCs w:val="24"/>
        </w:rPr>
        <w:t>2014-ben a helybenhagyott Gépjárműadó összege 30,7 millió forint volt, ami a működési bevételek 2,2%-a. 2019-ben az adónem bevétele 33,9 millió forint volt, a teljes működési bevétel 2,2%-a.</w:t>
      </w:r>
      <w:r w:rsidR="000641C0">
        <w:rPr>
          <w:rFonts w:ascii="Arial" w:hAnsi="Arial" w:cs="Arial"/>
          <w:sz w:val="24"/>
          <w:szCs w:val="24"/>
        </w:rPr>
        <w:t xml:space="preserve"> Az adónem bevétele 10,4 %-kal nőtt 5 év alatt. </w:t>
      </w:r>
    </w:p>
    <w:p w14:paraId="78A271EF" w14:textId="77777777" w:rsidR="00580357" w:rsidRDefault="00580357" w:rsidP="002D2784">
      <w:pPr>
        <w:jc w:val="both"/>
        <w:rPr>
          <w:rFonts w:ascii="Arial" w:hAnsi="Arial" w:cs="Arial"/>
          <w:sz w:val="24"/>
          <w:szCs w:val="24"/>
        </w:rPr>
      </w:pPr>
      <w:r>
        <w:rPr>
          <w:rFonts w:ascii="Arial" w:hAnsi="Arial" w:cs="Arial"/>
          <w:sz w:val="24"/>
          <w:szCs w:val="24"/>
        </w:rPr>
        <w:t xml:space="preserve">2014-ben az Iparűzési adó összege </w:t>
      </w:r>
      <w:r w:rsidR="00D312AA">
        <w:rPr>
          <w:rFonts w:ascii="Arial" w:hAnsi="Arial" w:cs="Arial"/>
          <w:sz w:val="24"/>
          <w:szCs w:val="24"/>
        </w:rPr>
        <w:t>347,7</w:t>
      </w:r>
      <w:r>
        <w:rPr>
          <w:rFonts w:ascii="Arial" w:hAnsi="Arial" w:cs="Arial"/>
          <w:sz w:val="24"/>
          <w:szCs w:val="24"/>
        </w:rPr>
        <w:t xml:space="preserve"> millió forint volt, ami a működési bevételek 2</w:t>
      </w:r>
      <w:r w:rsidR="00D312AA">
        <w:rPr>
          <w:rFonts w:ascii="Arial" w:hAnsi="Arial" w:cs="Arial"/>
          <w:sz w:val="24"/>
          <w:szCs w:val="24"/>
        </w:rPr>
        <w:t>4,</w:t>
      </w:r>
      <w:r>
        <w:rPr>
          <w:rFonts w:ascii="Arial" w:hAnsi="Arial" w:cs="Arial"/>
          <w:sz w:val="24"/>
          <w:szCs w:val="24"/>
        </w:rPr>
        <w:t>7%-a. 2019-ben az adónem bevétele 459,1 millió forint volt, a teljes működési bevétel 30,3 %-a.</w:t>
      </w:r>
      <w:r w:rsidR="00057584">
        <w:rPr>
          <w:rFonts w:ascii="Arial" w:hAnsi="Arial" w:cs="Arial"/>
          <w:sz w:val="24"/>
          <w:szCs w:val="24"/>
        </w:rPr>
        <w:t xml:space="preserve"> Az előző ciklusban a helyi és a makrogazdaság növekedése </w:t>
      </w:r>
      <w:r w:rsidR="00D312AA">
        <w:rPr>
          <w:rFonts w:ascii="Arial" w:hAnsi="Arial" w:cs="Arial"/>
          <w:sz w:val="24"/>
          <w:szCs w:val="24"/>
        </w:rPr>
        <w:t>3</w:t>
      </w:r>
      <w:r w:rsidR="00057584">
        <w:rPr>
          <w:rFonts w:ascii="Arial" w:hAnsi="Arial" w:cs="Arial"/>
          <w:sz w:val="24"/>
          <w:szCs w:val="24"/>
        </w:rPr>
        <w:t>1% iparűzési adó bevétel növekedést eredményezett.</w:t>
      </w:r>
    </w:p>
    <w:p w14:paraId="0AF9D38A" w14:textId="77777777" w:rsidR="00F638A7" w:rsidRDefault="00F638A7" w:rsidP="002D2784">
      <w:pPr>
        <w:spacing w:after="0"/>
        <w:jc w:val="both"/>
        <w:rPr>
          <w:rFonts w:ascii="Arial" w:hAnsi="Arial" w:cs="Arial"/>
          <w:sz w:val="24"/>
          <w:szCs w:val="24"/>
        </w:rPr>
      </w:pPr>
      <w:r>
        <w:rPr>
          <w:rFonts w:ascii="Arial" w:hAnsi="Arial" w:cs="Arial"/>
          <w:sz w:val="24"/>
          <w:szCs w:val="24"/>
        </w:rPr>
        <w:t xml:space="preserve">Az iparűzési adó alapja és a település népesség száma határozza meg az önkormányzat adóerőképességét. </w:t>
      </w:r>
      <w:r w:rsidR="00371EE8">
        <w:rPr>
          <w:rFonts w:ascii="Arial" w:hAnsi="Arial" w:cs="Arial"/>
          <w:sz w:val="24"/>
          <w:szCs w:val="24"/>
        </w:rPr>
        <w:t>Város</w:t>
      </w:r>
      <w:r>
        <w:rPr>
          <w:rFonts w:ascii="Arial" w:hAnsi="Arial" w:cs="Arial"/>
          <w:sz w:val="24"/>
          <w:szCs w:val="24"/>
        </w:rPr>
        <w:t xml:space="preserve">unk 2014-ben egy főre számított adóerőképessége 20.278 Ft volt, míg 2019-ben 25.349 Ft/fő, mely 25% adóerőképesség növekedést </w:t>
      </w:r>
      <w:r w:rsidR="00DC2A85">
        <w:rPr>
          <w:rFonts w:ascii="Arial" w:hAnsi="Arial" w:cs="Arial"/>
          <w:sz w:val="24"/>
          <w:szCs w:val="24"/>
        </w:rPr>
        <w:t>jelent.</w:t>
      </w:r>
    </w:p>
    <w:p w14:paraId="2D351666" w14:textId="401DECC3" w:rsidR="007F399E" w:rsidRPr="007F399E" w:rsidRDefault="007F399E" w:rsidP="002D2784">
      <w:pPr>
        <w:jc w:val="both"/>
        <w:rPr>
          <w:rFonts w:ascii="Arial" w:hAnsi="Arial" w:cs="Arial"/>
          <w:sz w:val="24"/>
          <w:szCs w:val="24"/>
        </w:rPr>
      </w:pPr>
      <w:r w:rsidRPr="007F399E">
        <w:rPr>
          <w:rFonts w:ascii="Arial" w:hAnsi="Arial" w:cs="Arial"/>
          <w:sz w:val="24"/>
          <w:szCs w:val="24"/>
        </w:rPr>
        <w:t xml:space="preserve">Az adóerő képesség mértéke a nettó központi költségvetési finanszírozásra is hatással van: „ A 22 000 forint feletti egy lakosra jutó iparűzési adóerő-képességgel rendelkező önkormányzat az egy lakosra jutó iparűzési adóerő-képességétől függő mértékű </w:t>
      </w:r>
      <w:r>
        <w:rPr>
          <w:rFonts w:ascii="Arial" w:hAnsi="Arial" w:cs="Arial"/>
          <w:sz w:val="24"/>
          <w:szCs w:val="24"/>
        </w:rPr>
        <w:t>(2021-ben min.:</w:t>
      </w:r>
      <w:r w:rsidR="001735C4">
        <w:rPr>
          <w:rFonts w:ascii="Arial" w:hAnsi="Arial" w:cs="Arial"/>
          <w:sz w:val="24"/>
          <w:szCs w:val="24"/>
        </w:rPr>
        <w:t xml:space="preserve"> </w:t>
      </w:r>
      <w:r>
        <w:rPr>
          <w:rFonts w:ascii="Arial" w:hAnsi="Arial" w:cs="Arial"/>
          <w:sz w:val="24"/>
          <w:szCs w:val="24"/>
        </w:rPr>
        <w:t xml:space="preserve">0,11 %, max.: 0,36%) </w:t>
      </w:r>
      <w:r w:rsidRPr="007F399E">
        <w:rPr>
          <w:rFonts w:ascii="Arial" w:hAnsi="Arial" w:cs="Arial"/>
          <w:sz w:val="24"/>
          <w:szCs w:val="24"/>
        </w:rPr>
        <w:t>szolidaritási hozzájárulást teljesít a központi költségvetésnek. A szolidaritási hozzájárulás alapja az önkormányzat iparűzési adóerő-képességet meghatározó adóalapja (szolidaritási hozzájárulás alapja). A szolidaritási hozzájárulás teljesítése a nettó finanszírozás keretében történik.”</w:t>
      </w:r>
    </w:p>
    <w:p w14:paraId="68A9028C" w14:textId="3EC5289A" w:rsidR="003B6F1F" w:rsidRDefault="003B6F1F" w:rsidP="002D2784">
      <w:pPr>
        <w:jc w:val="both"/>
        <w:rPr>
          <w:rFonts w:ascii="Arial" w:hAnsi="Arial" w:cs="Arial"/>
          <w:sz w:val="24"/>
          <w:szCs w:val="24"/>
        </w:rPr>
      </w:pPr>
      <w:r>
        <w:rPr>
          <w:rFonts w:ascii="Arial" w:hAnsi="Arial" w:cs="Arial"/>
          <w:sz w:val="24"/>
          <w:szCs w:val="24"/>
        </w:rPr>
        <w:t>A Koronavírus-járvány miatt bevezetett központi gazdasági intézkedések miatt 2020-</w:t>
      </w:r>
      <w:r w:rsidR="00807C99">
        <w:rPr>
          <w:rFonts w:ascii="Arial" w:hAnsi="Arial" w:cs="Arial"/>
          <w:sz w:val="24"/>
          <w:szCs w:val="24"/>
        </w:rPr>
        <w:t>tól (2020 és 2021-ben biztosan, a további években bizonytalan)</w:t>
      </w:r>
      <w:r>
        <w:rPr>
          <w:rFonts w:ascii="Arial" w:hAnsi="Arial" w:cs="Arial"/>
          <w:sz w:val="24"/>
          <w:szCs w:val="24"/>
        </w:rPr>
        <w:t xml:space="preserve"> nem számíthatunk helyben hagyott gépjárműadó bevételre, mely 34 millió forint bevétel kiesést jelent. Az Iparűzési adó bevétel 2020</w:t>
      </w:r>
      <w:r w:rsidR="00FA2F0E">
        <w:rPr>
          <w:rFonts w:ascii="Arial" w:hAnsi="Arial" w:cs="Arial"/>
          <w:sz w:val="24"/>
          <w:szCs w:val="24"/>
        </w:rPr>
        <w:t>.</w:t>
      </w:r>
      <w:r>
        <w:rPr>
          <w:rFonts w:ascii="Arial" w:hAnsi="Arial" w:cs="Arial"/>
          <w:sz w:val="24"/>
          <w:szCs w:val="24"/>
        </w:rPr>
        <w:t xml:space="preserve"> és 2021 évi várható alakulása még nem prognosztizálható, ezért a gazdasági programot egy év múlva </w:t>
      </w:r>
      <w:r w:rsidR="00807C99">
        <w:rPr>
          <w:rFonts w:ascii="Arial" w:hAnsi="Arial" w:cs="Arial"/>
          <w:sz w:val="24"/>
          <w:szCs w:val="24"/>
        </w:rPr>
        <w:t>célszerű</w:t>
      </w:r>
      <w:r>
        <w:rPr>
          <w:rFonts w:ascii="Arial" w:hAnsi="Arial" w:cs="Arial"/>
          <w:sz w:val="24"/>
          <w:szCs w:val="24"/>
        </w:rPr>
        <w:t xml:space="preserve"> felülvizsgálni. </w:t>
      </w:r>
    </w:p>
    <w:p w14:paraId="36D3973E" w14:textId="77777777" w:rsidR="000B1092" w:rsidRPr="007846B4" w:rsidRDefault="002B7591" w:rsidP="002D2784">
      <w:pPr>
        <w:jc w:val="both"/>
        <w:rPr>
          <w:rFonts w:ascii="Arial" w:hAnsi="Arial" w:cs="Arial"/>
          <w:sz w:val="24"/>
          <w:szCs w:val="24"/>
        </w:rPr>
      </w:pPr>
      <w:r w:rsidRPr="0082395E">
        <w:rPr>
          <w:rFonts w:ascii="Arial" w:hAnsi="Arial" w:cs="Arial"/>
          <w:b/>
          <w:bCs/>
          <w:sz w:val="24"/>
          <w:szCs w:val="24"/>
        </w:rPr>
        <w:t>Működési bevételek változása az elmúlt ciklusban</w:t>
      </w:r>
      <w:r w:rsidRPr="007846B4">
        <w:rPr>
          <w:rFonts w:ascii="Arial" w:hAnsi="Arial" w:cs="Arial"/>
          <w:sz w:val="24"/>
          <w:szCs w:val="24"/>
        </w:rPr>
        <w:t>:</w:t>
      </w:r>
    </w:p>
    <w:p w14:paraId="6E5DEBF4" w14:textId="77777777" w:rsidR="007846B4" w:rsidRPr="007846B4" w:rsidRDefault="007846B4" w:rsidP="002D2784">
      <w:pPr>
        <w:tabs>
          <w:tab w:val="right" w:pos="6804"/>
        </w:tabs>
        <w:spacing w:after="0" w:line="240" w:lineRule="auto"/>
        <w:jc w:val="both"/>
        <w:rPr>
          <w:rFonts w:ascii="Arial" w:hAnsi="Arial" w:cs="Arial"/>
          <w:sz w:val="24"/>
          <w:szCs w:val="24"/>
        </w:rPr>
      </w:pPr>
      <w:r w:rsidRPr="007846B4">
        <w:rPr>
          <w:rFonts w:ascii="Arial" w:hAnsi="Arial" w:cs="Arial"/>
          <w:sz w:val="24"/>
          <w:szCs w:val="24"/>
        </w:rPr>
        <w:tab/>
        <w:t>millió Ft</w:t>
      </w:r>
    </w:p>
    <w:tbl>
      <w:tblPr>
        <w:tblStyle w:val="Rcsostblzat"/>
        <w:tblW w:w="0" w:type="auto"/>
        <w:jc w:val="center"/>
        <w:tblLook w:val="04A0" w:firstRow="1" w:lastRow="0" w:firstColumn="1" w:lastColumn="0" w:noHBand="0" w:noVBand="1"/>
      </w:tblPr>
      <w:tblGrid>
        <w:gridCol w:w="4106"/>
        <w:gridCol w:w="1418"/>
        <w:gridCol w:w="1272"/>
        <w:gridCol w:w="1704"/>
      </w:tblGrid>
      <w:tr w:rsidR="007846B4" w:rsidRPr="00D312AA" w14:paraId="03F6499E" w14:textId="77777777" w:rsidTr="004B3849">
        <w:trPr>
          <w:jc w:val="center"/>
        </w:trPr>
        <w:tc>
          <w:tcPr>
            <w:tcW w:w="4106" w:type="dxa"/>
          </w:tcPr>
          <w:p w14:paraId="2431E5F4" w14:textId="77777777" w:rsidR="007846B4" w:rsidRPr="00D312AA" w:rsidRDefault="007846B4" w:rsidP="002D2784">
            <w:pPr>
              <w:jc w:val="both"/>
              <w:rPr>
                <w:rFonts w:ascii="Arial" w:hAnsi="Arial" w:cs="Arial"/>
                <w:b/>
                <w:bCs/>
                <w:sz w:val="24"/>
                <w:szCs w:val="24"/>
              </w:rPr>
            </w:pPr>
            <w:r w:rsidRPr="00D312AA">
              <w:rPr>
                <w:rFonts w:ascii="Arial" w:hAnsi="Arial" w:cs="Arial"/>
                <w:b/>
                <w:bCs/>
                <w:sz w:val="24"/>
                <w:szCs w:val="24"/>
              </w:rPr>
              <w:t>Megnevezés</w:t>
            </w:r>
          </w:p>
        </w:tc>
        <w:tc>
          <w:tcPr>
            <w:tcW w:w="1418" w:type="dxa"/>
          </w:tcPr>
          <w:p w14:paraId="294F944A" w14:textId="77777777" w:rsidR="007846B4" w:rsidRPr="00D312AA" w:rsidRDefault="007846B4" w:rsidP="002D2784">
            <w:pPr>
              <w:jc w:val="both"/>
              <w:rPr>
                <w:rFonts w:ascii="Arial" w:hAnsi="Arial" w:cs="Arial"/>
                <w:b/>
                <w:bCs/>
                <w:sz w:val="24"/>
                <w:szCs w:val="24"/>
              </w:rPr>
            </w:pPr>
            <w:r w:rsidRPr="00D312AA">
              <w:rPr>
                <w:rFonts w:ascii="Arial" w:hAnsi="Arial" w:cs="Arial"/>
                <w:b/>
                <w:bCs/>
                <w:sz w:val="24"/>
                <w:szCs w:val="24"/>
              </w:rPr>
              <w:t>2014</w:t>
            </w:r>
          </w:p>
        </w:tc>
        <w:tc>
          <w:tcPr>
            <w:tcW w:w="1272" w:type="dxa"/>
          </w:tcPr>
          <w:p w14:paraId="6CF89BC5" w14:textId="3A8245A5" w:rsidR="007846B4" w:rsidRPr="00D312AA" w:rsidRDefault="007846B4" w:rsidP="002D2784">
            <w:pPr>
              <w:jc w:val="both"/>
              <w:rPr>
                <w:rFonts w:ascii="Arial" w:hAnsi="Arial" w:cs="Arial"/>
                <w:b/>
                <w:bCs/>
                <w:sz w:val="24"/>
                <w:szCs w:val="24"/>
              </w:rPr>
            </w:pPr>
            <w:r w:rsidRPr="00D312AA">
              <w:rPr>
                <w:rFonts w:ascii="Arial" w:hAnsi="Arial" w:cs="Arial"/>
                <w:b/>
                <w:bCs/>
                <w:sz w:val="24"/>
                <w:szCs w:val="24"/>
              </w:rPr>
              <w:t>201</w:t>
            </w:r>
            <w:r w:rsidR="005F21C8">
              <w:rPr>
                <w:rFonts w:ascii="Arial" w:hAnsi="Arial" w:cs="Arial"/>
                <w:b/>
                <w:bCs/>
                <w:sz w:val="24"/>
                <w:szCs w:val="24"/>
              </w:rPr>
              <w:t>9</w:t>
            </w:r>
          </w:p>
        </w:tc>
        <w:tc>
          <w:tcPr>
            <w:tcW w:w="1704" w:type="dxa"/>
          </w:tcPr>
          <w:p w14:paraId="187CB9F2" w14:textId="77777777" w:rsidR="007846B4" w:rsidRPr="00D312AA" w:rsidRDefault="007846B4" w:rsidP="002D2784">
            <w:pPr>
              <w:jc w:val="both"/>
              <w:rPr>
                <w:rFonts w:ascii="Arial" w:hAnsi="Arial" w:cs="Arial"/>
                <w:b/>
                <w:bCs/>
                <w:sz w:val="24"/>
                <w:szCs w:val="24"/>
              </w:rPr>
            </w:pPr>
            <w:r w:rsidRPr="00D312AA">
              <w:rPr>
                <w:rFonts w:ascii="Arial" w:hAnsi="Arial" w:cs="Arial"/>
                <w:b/>
                <w:bCs/>
                <w:sz w:val="24"/>
                <w:szCs w:val="24"/>
              </w:rPr>
              <w:t>változás</w:t>
            </w:r>
          </w:p>
        </w:tc>
      </w:tr>
      <w:tr w:rsidR="007846B4" w:rsidRPr="007846B4" w14:paraId="547F5A40" w14:textId="77777777" w:rsidTr="004B3849">
        <w:trPr>
          <w:jc w:val="center"/>
        </w:trPr>
        <w:tc>
          <w:tcPr>
            <w:tcW w:w="4106" w:type="dxa"/>
          </w:tcPr>
          <w:p w14:paraId="1A72D791" w14:textId="77777777" w:rsidR="007846B4" w:rsidRPr="007846B4" w:rsidRDefault="007846B4" w:rsidP="002D2784">
            <w:pPr>
              <w:jc w:val="both"/>
              <w:rPr>
                <w:rFonts w:ascii="Arial" w:hAnsi="Arial" w:cs="Arial"/>
                <w:sz w:val="24"/>
                <w:szCs w:val="24"/>
              </w:rPr>
            </w:pPr>
            <w:r>
              <w:rPr>
                <w:rFonts w:ascii="Arial" w:hAnsi="Arial" w:cs="Arial"/>
                <w:sz w:val="24"/>
                <w:szCs w:val="24"/>
              </w:rPr>
              <w:t>Feladat finanszírozás bevételei</w:t>
            </w:r>
          </w:p>
        </w:tc>
        <w:tc>
          <w:tcPr>
            <w:tcW w:w="1418" w:type="dxa"/>
          </w:tcPr>
          <w:p w14:paraId="42C48CC0" w14:textId="77777777" w:rsidR="007846B4" w:rsidRPr="007846B4" w:rsidRDefault="00D312AA" w:rsidP="002D2784">
            <w:pPr>
              <w:jc w:val="both"/>
              <w:rPr>
                <w:rFonts w:ascii="Arial" w:hAnsi="Arial" w:cs="Arial"/>
                <w:sz w:val="24"/>
                <w:szCs w:val="24"/>
              </w:rPr>
            </w:pPr>
            <w:r>
              <w:rPr>
                <w:rFonts w:ascii="Arial" w:hAnsi="Arial" w:cs="Arial"/>
                <w:sz w:val="24"/>
                <w:szCs w:val="24"/>
              </w:rPr>
              <w:t>751</w:t>
            </w:r>
          </w:p>
        </w:tc>
        <w:tc>
          <w:tcPr>
            <w:tcW w:w="1272" w:type="dxa"/>
          </w:tcPr>
          <w:p w14:paraId="095868A3" w14:textId="77777777" w:rsidR="007846B4" w:rsidRPr="007846B4" w:rsidRDefault="00236369" w:rsidP="002D2784">
            <w:pPr>
              <w:jc w:val="both"/>
              <w:rPr>
                <w:rFonts w:ascii="Arial" w:hAnsi="Arial" w:cs="Arial"/>
                <w:sz w:val="24"/>
                <w:szCs w:val="24"/>
              </w:rPr>
            </w:pPr>
            <w:r>
              <w:rPr>
                <w:rFonts w:ascii="Arial" w:hAnsi="Arial" w:cs="Arial"/>
                <w:sz w:val="24"/>
                <w:szCs w:val="24"/>
              </w:rPr>
              <w:t>915</w:t>
            </w:r>
          </w:p>
        </w:tc>
        <w:tc>
          <w:tcPr>
            <w:tcW w:w="1704" w:type="dxa"/>
          </w:tcPr>
          <w:p w14:paraId="1FB2E240" w14:textId="77777777" w:rsidR="007846B4" w:rsidRPr="005B2323" w:rsidRDefault="005B2323" w:rsidP="002D2784">
            <w:pPr>
              <w:jc w:val="both"/>
              <w:rPr>
                <w:rFonts w:ascii="Arial" w:hAnsi="Arial" w:cs="Arial"/>
                <w:b/>
                <w:bCs/>
                <w:sz w:val="24"/>
                <w:szCs w:val="24"/>
              </w:rPr>
            </w:pPr>
            <w:r w:rsidRPr="005B2323">
              <w:rPr>
                <w:rFonts w:ascii="Arial" w:hAnsi="Arial" w:cs="Arial"/>
                <w:b/>
                <w:bCs/>
                <w:sz w:val="24"/>
                <w:szCs w:val="24"/>
              </w:rPr>
              <w:t>+ 21,8 %</w:t>
            </w:r>
          </w:p>
          <w:p w14:paraId="2C9E6B19" w14:textId="77777777" w:rsidR="005B2323" w:rsidRPr="007846B4" w:rsidRDefault="005B2323" w:rsidP="002D2784">
            <w:pPr>
              <w:jc w:val="both"/>
              <w:rPr>
                <w:rFonts w:ascii="Arial" w:hAnsi="Arial" w:cs="Arial"/>
                <w:sz w:val="24"/>
                <w:szCs w:val="24"/>
              </w:rPr>
            </w:pPr>
          </w:p>
        </w:tc>
      </w:tr>
      <w:tr w:rsidR="007846B4" w:rsidRPr="007846B4" w14:paraId="23A7CB8A" w14:textId="77777777" w:rsidTr="004B3849">
        <w:trPr>
          <w:jc w:val="center"/>
        </w:trPr>
        <w:tc>
          <w:tcPr>
            <w:tcW w:w="4106" w:type="dxa"/>
          </w:tcPr>
          <w:p w14:paraId="34B61D9F" w14:textId="77777777" w:rsidR="007846B4" w:rsidRDefault="007846B4" w:rsidP="002D2784">
            <w:pPr>
              <w:jc w:val="both"/>
              <w:rPr>
                <w:rFonts w:ascii="Arial" w:hAnsi="Arial" w:cs="Arial"/>
                <w:sz w:val="24"/>
                <w:szCs w:val="24"/>
              </w:rPr>
            </w:pPr>
            <w:r>
              <w:rPr>
                <w:rFonts w:ascii="Arial" w:hAnsi="Arial" w:cs="Arial"/>
                <w:sz w:val="24"/>
                <w:szCs w:val="24"/>
              </w:rPr>
              <w:t>Kiegészítő működési támogatás</w:t>
            </w:r>
          </w:p>
        </w:tc>
        <w:tc>
          <w:tcPr>
            <w:tcW w:w="1418" w:type="dxa"/>
          </w:tcPr>
          <w:p w14:paraId="499B2478" w14:textId="77777777" w:rsidR="007846B4" w:rsidRPr="007846B4" w:rsidRDefault="00D312AA" w:rsidP="002D2784">
            <w:pPr>
              <w:jc w:val="both"/>
              <w:rPr>
                <w:rFonts w:ascii="Arial" w:hAnsi="Arial" w:cs="Arial"/>
                <w:sz w:val="24"/>
                <w:szCs w:val="24"/>
              </w:rPr>
            </w:pPr>
            <w:r>
              <w:rPr>
                <w:rFonts w:ascii="Arial" w:hAnsi="Arial" w:cs="Arial"/>
                <w:sz w:val="24"/>
                <w:szCs w:val="24"/>
              </w:rPr>
              <w:t>163,5</w:t>
            </w:r>
          </w:p>
        </w:tc>
        <w:tc>
          <w:tcPr>
            <w:tcW w:w="1272" w:type="dxa"/>
          </w:tcPr>
          <w:p w14:paraId="5FD2E2EA" w14:textId="77777777" w:rsidR="007846B4" w:rsidRPr="007846B4" w:rsidRDefault="00236369" w:rsidP="002D2784">
            <w:pPr>
              <w:jc w:val="both"/>
              <w:rPr>
                <w:rFonts w:ascii="Arial" w:hAnsi="Arial" w:cs="Arial"/>
                <w:sz w:val="24"/>
                <w:szCs w:val="24"/>
              </w:rPr>
            </w:pPr>
            <w:r>
              <w:rPr>
                <w:rFonts w:ascii="Arial" w:hAnsi="Arial" w:cs="Arial"/>
                <w:sz w:val="24"/>
                <w:szCs w:val="24"/>
              </w:rPr>
              <w:t>-</w:t>
            </w:r>
          </w:p>
        </w:tc>
        <w:tc>
          <w:tcPr>
            <w:tcW w:w="1704" w:type="dxa"/>
          </w:tcPr>
          <w:p w14:paraId="38580440" w14:textId="77777777" w:rsidR="007846B4" w:rsidRPr="007846B4" w:rsidRDefault="005B2323" w:rsidP="002D2784">
            <w:pPr>
              <w:jc w:val="both"/>
              <w:rPr>
                <w:rFonts w:ascii="Arial" w:hAnsi="Arial" w:cs="Arial"/>
                <w:sz w:val="24"/>
                <w:szCs w:val="24"/>
              </w:rPr>
            </w:pPr>
            <w:r>
              <w:rPr>
                <w:rFonts w:ascii="Arial" w:hAnsi="Arial" w:cs="Arial"/>
                <w:sz w:val="24"/>
                <w:szCs w:val="24"/>
              </w:rPr>
              <w:t>- 100 %</w:t>
            </w:r>
          </w:p>
        </w:tc>
      </w:tr>
      <w:tr w:rsidR="007846B4" w:rsidRPr="007846B4" w14:paraId="4872D033" w14:textId="77777777" w:rsidTr="004B3849">
        <w:trPr>
          <w:jc w:val="center"/>
        </w:trPr>
        <w:tc>
          <w:tcPr>
            <w:tcW w:w="4106" w:type="dxa"/>
          </w:tcPr>
          <w:p w14:paraId="77384120" w14:textId="77777777" w:rsidR="007846B4" w:rsidRPr="007846B4" w:rsidRDefault="007846B4" w:rsidP="002D2784">
            <w:pPr>
              <w:jc w:val="both"/>
              <w:rPr>
                <w:rFonts w:ascii="Arial" w:hAnsi="Arial" w:cs="Arial"/>
                <w:b/>
                <w:bCs/>
                <w:sz w:val="24"/>
                <w:szCs w:val="24"/>
              </w:rPr>
            </w:pPr>
            <w:r w:rsidRPr="007846B4">
              <w:rPr>
                <w:rFonts w:ascii="Arial" w:hAnsi="Arial" w:cs="Arial"/>
                <w:b/>
                <w:bCs/>
                <w:sz w:val="24"/>
                <w:szCs w:val="24"/>
              </w:rPr>
              <w:t>Központi költségvetési támogatás összesen:</w:t>
            </w:r>
          </w:p>
        </w:tc>
        <w:tc>
          <w:tcPr>
            <w:tcW w:w="1418" w:type="dxa"/>
          </w:tcPr>
          <w:p w14:paraId="44275A37" w14:textId="77777777" w:rsidR="007846B4" w:rsidRPr="007846B4" w:rsidRDefault="00D312AA" w:rsidP="002D2784">
            <w:pPr>
              <w:jc w:val="both"/>
              <w:rPr>
                <w:rFonts w:ascii="Arial" w:hAnsi="Arial" w:cs="Arial"/>
                <w:b/>
                <w:bCs/>
                <w:sz w:val="24"/>
                <w:szCs w:val="24"/>
              </w:rPr>
            </w:pPr>
            <w:r>
              <w:rPr>
                <w:rFonts w:ascii="Arial" w:hAnsi="Arial" w:cs="Arial"/>
                <w:b/>
                <w:bCs/>
                <w:sz w:val="24"/>
                <w:szCs w:val="24"/>
              </w:rPr>
              <w:t>914,5</w:t>
            </w:r>
          </w:p>
        </w:tc>
        <w:tc>
          <w:tcPr>
            <w:tcW w:w="1272" w:type="dxa"/>
          </w:tcPr>
          <w:p w14:paraId="34BCD7E8" w14:textId="77777777" w:rsidR="007846B4" w:rsidRPr="007846B4" w:rsidRDefault="00236369" w:rsidP="002D2784">
            <w:pPr>
              <w:jc w:val="both"/>
              <w:rPr>
                <w:rFonts w:ascii="Arial" w:hAnsi="Arial" w:cs="Arial"/>
                <w:b/>
                <w:bCs/>
                <w:sz w:val="24"/>
                <w:szCs w:val="24"/>
              </w:rPr>
            </w:pPr>
            <w:r>
              <w:rPr>
                <w:rFonts w:ascii="Arial" w:hAnsi="Arial" w:cs="Arial"/>
                <w:b/>
                <w:bCs/>
                <w:sz w:val="24"/>
                <w:szCs w:val="24"/>
              </w:rPr>
              <w:t>915</w:t>
            </w:r>
          </w:p>
        </w:tc>
        <w:tc>
          <w:tcPr>
            <w:tcW w:w="1704" w:type="dxa"/>
          </w:tcPr>
          <w:p w14:paraId="4BB3B6A6" w14:textId="77777777" w:rsidR="007846B4" w:rsidRPr="007846B4" w:rsidRDefault="005B2323" w:rsidP="002D2784">
            <w:pPr>
              <w:jc w:val="both"/>
              <w:rPr>
                <w:rFonts w:ascii="Arial" w:hAnsi="Arial" w:cs="Arial"/>
                <w:b/>
                <w:bCs/>
                <w:sz w:val="24"/>
                <w:szCs w:val="24"/>
              </w:rPr>
            </w:pPr>
            <w:r>
              <w:rPr>
                <w:rFonts w:ascii="Arial" w:hAnsi="Arial" w:cs="Arial"/>
                <w:b/>
                <w:bCs/>
                <w:sz w:val="24"/>
                <w:szCs w:val="24"/>
              </w:rPr>
              <w:t>-</w:t>
            </w:r>
          </w:p>
        </w:tc>
      </w:tr>
      <w:tr w:rsidR="007846B4" w:rsidRPr="007846B4" w14:paraId="087DF138" w14:textId="77777777" w:rsidTr="004B3849">
        <w:trPr>
          <w:jc w:val="center"/>
        </w:trPr>
        <w:tc>
          <w:tcPr>
            <w:tcW w:w="4106" w:type="dxa"/>
          </w:tcPr>
          <w:p w14:paraId="77AA22D2" w14:textId="77777777" w:rsidR="007846B4" w:rsidRDefault="007846B4" w:rsidP="002D2784">
            <w:pPr>
              <w:jc w:val="both"/>
              <w:rPr>
                <w:rFonts w:ascii="Arial" w:hAnsi="Arial" w:cs="Arial"/>
                <w:sz w:val="24"/>
                <w:szCs w:val="24"/>
              </w:rPr>
            </w:pPr>
            <w:r>
              <w:rPr>
                <w:rFonts w:ascii="Arial" w:hAnsi="Arial" w:cs="Arial"/>
                <w:sz w:val="24"/>
                <w:szCs w:val="24"/>
              </w:rPr>
              <w:t>Önk. saját működési bevételei</w:t>
            </w:r>
          </w:p>
        </w:tc>
        <w:tc>
          <w:tcPr>
            <w:tcW w:w="1418" w:type="dxa"/>
          </w:tcPr>
          <w:p w14:paraId="5506BA83" w14:textId="77777777" w:rsidR="007846B4" w:rsidRPr="007846B4" w:rsidRDefault="00D312AA" w:rsidP="002D2784">
            <w:pPr>
              <w:jc w:val="both"/>
              <w:rPr>
                <w:rFonts w:ascii="Arial" w:hAnsi="Arial" w:cs="Arial"/>
                <w:sz w:val="24"/>
                <w:szCs w:val="24"/>
              </w:rPr>
            </w:pPr>
            <w:r>
              <w:rPr>
                <w:rFonts w:ascii="Arial" w:hAnsi="Arial" w:cs="Arial"/>
                <w:sz w:val="24"/>
                <w:szCs w:val="24"/>
              </w:rPr>
              <w:t>107,4</w:t>
            </w:r>
          </w:p>
        </w:tc>
        <w:tc>
          <w:tcPr>
            <w:tcW w:w="1272" w:type="dxa"/>
          </w:tcPr>
          <w:p w14:paraId="7E2E26E7" w14:textId="77777777" w:rsidR="007846B4" w:rsidRPr="007846B4" w:rsidRDefault="00236369" w:rsidP="002D2784">
            <w:pPr>
              <w:jc w:val="both"/>
              <w:rPr>
                <w:rFonts w:ascii="Arial" w:hAnsi="Arial" w:cs="Arial"/>
                <w:sz w:val="24"/>
                <w:szCs w:val="24"/>
              </w:rPr>
            </w:pPr>
            <w:r>
              <w:rPr>
                <w:rFonts w:ascii="Arial" w:hAnsi="Arial" w:cs="Arial"/>
                <w:sz w:val="24"/>
                <w:szCs w:val="24"/>
              </w:rPr>
              <w:t>105,9</w:t>
            </w:r>
          </w:p>
        </w:tc>
        <w:tc>
          <w:tcPr>
            <w:tcW w:w="1704" w:type="dxa"/>
          </w:tcPr>
          <w:p w14:paraId="4B975AA9" w14:textId="77777777" w:rsidR="007846B4" w:rsidRPr="005B2323" w:rsidRDefault="005B2323" w:rsidP="002D2784">
            <w:pPr>
              <w:pStyle w:val="Listaszerbekezds"/>
              <w:jc w:val="both"/>
              <w:rPr>
                <w:rFonts w:ascii="Arial" w:hAnsi="Arial" w:cs="Arial"/>
                <w:sz w:val="24"/>
                <w:szCs w:val="24"/>
              </w:rPr>
            </w:pPr>
            <w:r>
              <w:rPr>
                <w:rFonts w:ascii="Arial" w:hAnsi="Arial" w:cs="Arial"/>
                <w:sz w:val="24"/>
                <w:szCs w:val="24"/>
              </w:rPr>
              <w:t>-1,4 %</w:t>
            </w:r>
          </w:p>
        </w:tc>
      </w:tr>
      <w:tr w:rsidR="007846B4" w:rsidRPr="007846B4" w14:paraId="007A691A" w14:textId="77777777" w:rsidTr="004B3849">
        <w:trPr>
          <w:jc w:val="center"/>
        </w:trPr>
        <w:tc>
          <w:tcPr>
            <w:tcW w:w="4106" w:type="dxa"/>
          </w:tcPr>
          <w:p w14:paraId="629BB36E" w14:textId="77777777" w:rsidR="007846B4" w:rsidRDefault="007846B4" w:rsidP="002D2784">
            <w:pPr>
              <w:jc w:val="both"/>
              <w:rPr>
                <w:rFonts w:ascii="Arial" w:hAnsi="Arial" w:cs="Arial"/>
                <w:sz w:val="24"/>
                <w:szCs w:val="24"/>
              </w:rPr>
            </w:pPr>
            <w:r>
              <w:rPr>
                <w:rFonts w:ascii="Arial" w:hAnsi="Arial" w:cs="Arial"/>
                <w:sz w:val="24"/>
                <w:szCs w:val="24"/>
              </w:rPr>
              <w:t>Gépjárműadó</w:t>
            </w:r>
          </w:p>
        </w:tc>
        <w:tc>
          <w:tcPr>
            <w:tcW w:w="1418" w:type="dxa"/>
          </w:tcPr>
          <w:p w14:paraId="0A3F64BF" w14:textId="77777777" w:rsidR="007846B4" w:rsidRPr="007846B4" w:rsidRDefault="00D312AA" w:rsidP="002D2784">
            <w:pPr>
              <w:jc w:val="both"/>
              <w:rPr>
                <w:rFonts w:ascii="Arial" w:hAnsi="Arial" w:cs="Arial"/>
                <w:sz w:val="24"/>
                <w:szCs w:val="24"/>
              </w:rPr>
            </w:pPr>
            <w:r>
              <w:rPr>
                <w:rFonts w:ascii="Arial" w:hAnsi="Arial" w:cs="Arial"/>
                <w:sz w:val="24"/>
                <w:szCs w:val="24"/>
              </w:rPr>
              <w:t>30,7</w:t>
            </w:r>
          </w:p>
        </w:tc>
        <w:tc>
          <w:tcPr>
            <w:tcW w:w="1272" w:type="dxa"/>
          </w:tcPr>
          <w:p w14:paraId="3D08A870" w14:textId="77777777" w:rsidR="007846B4" w:rsidRPr="007846B4" w:rsidRDefault="00236369" w:rsidP="002D2784">
            <w:pPr>
              <w:jc w:val="both"/>
              <w:rPr>
                <w:rFonts w:ascii="Arial" w:hAnsi="Arial" w:cs="Arial"/>
                <w:sz w:val="24"/>
                <w:szCs w:val="24"/>
              </w:rPr>
            </w:pPr>
            <w:r>
              <w:rPr>
                <w:rFonts w:ascii="Arial" w:hAnsi="Arial" w:cs="Arial"/>
                <w:sz w:val="24"/>
                <w:szCs w:val="24"/>
              </w:rPr>
              <w:t>33,9</w:t>
            </w:r>
          </w:p>
        </w:tc>
        <w:tc>
          <w:tcPr>
            <w:tcW w:w="1704" w:type="dxa"/>
          </w:tcPr>
          <w:p w14:paraId="10329B3F" w14:textId="77777777" w:rsidR="007846B4" w:rsidRPr="007846B4" w:rsidRDefault="005B2323" w:rsidP="002D2784">
            <w:pPr>
              <w:jc w:val="both"/>
              <w:rPr>
                <w:rFonts w:ascii="Arial" w:hAnsi="Arial" w:cs="Arial"/>
                <w:sz w:val="24"/>
                <w:szCs w:val="24"/>
              </w:rPr>
            </w:pPr>
            <w:r>
              <w:rPr>
                <w:rFonts w:ascii="Arial" w:hAnsi="Arial" w:cs="Arial"/>
                <w:sz w:val="24"/>
                <w:szCs w:val="24"/>
              </w:rPr>
              <w:t>+10,4 %</w:t>
            </w:r>
          </w:p>
        </w:tc>
      </w:tr>
      <w:tr w:rsidR="007846B4" w:rsidRPr="007846B4" w14:paraId="594BD2F4" w14:textId="77777777" w:rsidTr="004B3849">
        <w:trPr>
          <w:jc w:val="center"/>
        </w:trPr>
        <w:tc>
          <w:tcPr>
            <w:tcW w:w="4106" w:type="dxa"/>
          </w:tcPr>
          <w:p w14:paraId="731EBA2C" w14:textId="77777777" w:rsidR="007846B4" w:rsidRDefault="007846B4" w:rsidP="002D2784">
            <w:pPr>
              <w:jc w:val="both"/>
              <w:rPr>
                <w:rFonts w:ascii="Arial" w:hAnsi="Arial" w:cs="Arial"/>
                <w:sz w:val="24"/>
                <w:szCs w:val="24"/>
              </w:rPr>
            </w:pPr>
            <w:r>
              <w:rPr>
                <w:rFonts w:ascii="Arial" w:hAnsi="Arial" w:cs="Arial"/>
                <w:sz w:val="24"/>
                <w:szCs w:val="24"/>
              </w:rPr>
              <w:lastRenderedPageBreak/>
              <w:t>Iparűzési adó</w:t>
            </w:r>
          </w:p>
        </w:tc>
        <w:tc>
          <w:tcPr>
            <w:tcW w:w="1418" w:type="dxa"/>
          </w:tcPr>
          <w:p w14:paraId="7CD91EDF" w14:textId="77777777" w:rsidR="007846B4" w:rsidRPr="007846B4" w:rsidRDefault="00D312AA" w:rsidP="002D2784">
            <w:pPr>
              <w:jc w:val="both"/>
              <w:rPr>
                <w:rFonts w:ascii="Arial" w:hAnsi="Arial" w:cs="Arial"/>
                <w:sz w:val="24"/>
                <w:szCs w:val="24"/>
              </w:rPr>
            </w:pPr>
            <w:r>
              <w:rPr>
                <w:rFonts w:ascii="Arial" w:hAnsi="Arial" w:cs="Arial"/>
                <w:sz w:val="24"/>
                <w:szCs w:val="24"/>
              </w:rPr>
              <w:t>347,8</w:t>
            </w:r>
          </w:p>
        </w:tc>
        <w:tc>
          <w:tcPr>
            <w:tcW w:w="1272" w:type="dxa"/>
          </w:tcPr>
          <w:p w14:paraId="3082442E" w14:textId="77777777" w:rsidR="007846B4" w:rsidRPr="007846B4" w:rsidRDefault="00236369" w:rsidP="002D2784">
            <w:pPr>
              <w:jc w:val="both"/>
              <w:rPr>
                <w:rFonts w:ascii="Arial" w:hAnsi="Arial" w:cs="Arial"/>
                <w:sz w:val="24"/>
                <w:szCs w:val="24"/>
              </w:rPr>
            </w:pPr>
            <w:r>
              <w:rPr>
                <w:rFonts w:ascii="Arial" w:hAnsi="Arial" w:cs="Arial"/>
                <w:sz w:val="24"/>
                <w:szCs w:val="24"/>
              </w:rPr>
              <w:t>459,1</w:t>
            </w:r>
          </w:p>
        </w:tc>
        <w:tc>
          <w:tcPr>
            <w:tcW w:w="1704" w:type="dxa"/>
          </w:tcPr>
          <w:p w14:paraId="107E533C" w14:textId="77777777" w:rsidR="007846B4" w:rsidRPr="007846B4" w:rsidRDefault="005B2323" w:rsidP="002D2784">
            <w:pPr>
              <w:jc w:val="both"/>
              <w:rPr>
                <w:rFonts w:ascii="Arial" w:hAnsi="Arial" w:cs="Arial"/>
                <w:sz w:val="24"/>
                <w:szCs w:val="24"/>
              </w:rPr>
            </w:pPr>
            <w:r>
              <w:rPr>
                <w:rFonts w:ascii="Arial" w:hAnsi="Arial" w:cs="Arial"/>
                <w:sz w:val="24"/>
                <w:szCs w:val="24"/>
              </w:rPr>
              <w:t>+31%</w:t>
            </w:r>
          </w:p>
        </w:tc>
      </w:tr>
      <w:tr w:rsidR="00236369" w:rsidRPr="00236369" w14:paraId="6C9E0773" w14:textId="77777777" w:rsidTr="004B3849">
        <w:trPr>
          <w:jc w:val="center"/>
        </w:trPr>
        <w:tc>
          <w:tcPr>
            <w:tcW w:w="4106" w:type="dxa"/>
          </w:tcPr>
          <w:p w14:paraId="4CE8B048" w14:textId="77777777" w:rsidR="00236369" w:rsidRPr="00236369" w:rsidRDefault="00236369" w:rsidP="002D2784">
            <w:pPr>
              <w:jc w:val="both"/>
              <w:rPr>
                <w:rFonts w:ascii="Arial" w:hAnsi="Arial" w:cs="Arial"/>
                <w:sz w:val="24"/>
                <w:szCs w:val="24"/>
              </w:rPr>
            </w:pPr>
            <w:r w:rsidRPr="00236369">
              <w:rPr>
                <w:rFonts w:ascii="Arial" w:hAnsi="Arial" w:cs="Arial"/>
                <w:sz w:val="24"/>
                <w:szCs w:val="24"/>
              </w:rPr>
              <w:t>Egyéb közhatalmi bevételek</w:t>
            </w:r>
          </w:p>
        </w:tc>
        <w:tc>
          <w:tcPr>
            <w:tcW w:w="1418" w:type="dxa"/>
          </w:tcPr>
          <w:p w14:paraId="15BFAB9A" w14:textId="77777777" w:rsidR="00236369" w:rsidRPr="00236369" w:rsidRDefault="00236369" w:rsidP="002D2784">
            <w:pPr>
              <w:jc w:val="both"/>
              <w:rPr>
                <w:rFonts w:ascii="Arial" w:hAnsi="Arial" w:cs="Arial"/>
                <w:sz w:val="24"/>
                <w:szCs w:val="24"/>
              </w:rPr>
            </w:pPr>
            <w:r>
              <w:rPr>
                <w:rFonts w:ascii="Arial" w:hAnsi="Arial" w:cs="Arial"/>
                <w:sz w:val="24"/>
                <w:szCs w:val="24"/>
              </w:rPr>
              <w:t>5</w:t>
            </w:r>
          </w:p>
        </w:tc>
        <w:tc>
          <w:tcPr>
            <w:tcW w:w="1272" w:type="dxa"/>
          </w:tcPr>
          <w:p w14:paraId="7526E691" w14:textId="77777777" w:rsidR="00236369" w:rsidRPr="00236369" w:rsidRDefault="00236369" w:rsidP="002D2784">
            <w:pPr>
              <w:jc w:val="both"/>
              <w:rPr>
                <w:rFonts w:ascii="Arial" w:hAnsi="Arial" w:cs="Arial"/>
                <w:sz w:val="24"/>
                <w:szCs w:val="24"/>
              </w:rPr>
            </w:pPr>
            <w:r>
              <w:rPr>
                <w:rFonts w:ascii="Arial" w:hAnsi="Arial" w:cs="Arial"/>
                <w:sz w:val="24"/>
                <w:szCs w:val="24"/>
              </w:rPr>
              <w:t>1,2</w:t>
            </w:r>
          </w:p>
        </w:tc>
        <w:tc>
          <w:tcPr>
            <w:tcW w:w="1704" w:type="dxa"/>
          </w:tcPr>
          <w:p w14:paraId="70684EA5" w14:textId="77777777" w:rsidR="00236369" w:rsidRPr="00236369" w:rsidRDefault="005B2323" w:rsidP="002D2784">
            <w:pPr>
              <w:jc w:val="both"/>
              <w:rPr>
                <w:rFonts w:ascii="Arial" w:hAnsi="Arial" w:cs="Arial"/>
                <w:sz w:val="24"/>
                <w:szCs w:val="24"/>
              </w:rPr>
            </w:pPr>
            <w:r>
              <w:rPr>
                <w:rFonts w:ascii="Arial" w:hAnsi="Arial" w:cs="Arial"/>
                <w:sz w:val="24"/>
                <w:szCs w:val="24"/>
              </w:rPr>
              <w:t>-76%</w:t>
            </w:r>
          </w:p>
        </w:tc>
      </w:tr>
      <w:tr w:rsidR="007846B4" w:rsidRPr="007846B4" w14:paraId="1948E9C3" w14:textId="77777777" w:rsidTr="004B3849">
        <w:trPr>
          <w:jc w:val="center"/>
        </w:trPr>
        <w:tc>
          <w:tcPr>
            <w:tcW w:w="4106" w:type="dxa"/>
          </w:tcPr>
          <w:p w14:paraId="0590BC32" w14:textId="77777777" w:rsidR="007846B4" w:rsidRPr="007846B4" w:rsidRDefault="007846B4" w:rsidP="002D2784">
            <w:pPr>
              <w:jc w:val="both"/>
              <w:rPr>
                <w:rFonts w:ascii="Arial" w:hAnsi="Arial" w:cs="Arial"/>
                <w:b/>
                <w:bCs/>
                <w:sz w:val="24"/>
                <w:szCs w:val="24"/>
              </w:rPr>
            </w:pPr>
            <w:r w:rsidRPr="007846B4">
              <w:rPr>
                <w:rFonts w:ascii="Arial" w:hAnsi="Arial" w:cs="Arial"/>
                <w:b/>
                <w:bCs/>
                <w:sz w:val="24"/>
                <w:szCs w:val="24"/>
              </w:rPr>
              <w:t>Önkormányzat saját bevételei:</w:t>
            </w:r>
          </w:p>
        </w:tc>
        <w:tc>
          <w:tcPr>
            <w:tcW w:w="1418" w:type="dxa"/>
          </w:tcPr>
          <w:p w14:paraId="1C906F8E" w14:textId="77777777" w:rsidR="007846B4" w:rsidRPr="007846B4" w:rsidRDefault="00CB33FD" w:rsidP="002D2784">
            <w:pPr>
              <w:jc w:val="both"/>
              <w:rPr>
                <w:rFonts w:ascii="Arial" w:hAnsi="Arial" w:cs="Arial"/>
                <w:b/>
                <w:bCs/>
                <w:sz w:val="24"/>
                <w:szCs w:val="24"/>
              </w:rPr>
            </w:pPr>
            <w:r>
              <w:rPr>
                <w:rFonts w:ascii="Arial" w:hAnsi="Arial" w:cs="Arial"/>
                <w:b/>
                <w:bCs/>
                <w:sz w:val="24"/>
                <w:szCs w:val="24"/>
              </w:rPr>
              <w:t>4</w:t>
            </w:r>
            <w:r w:rsidR="00236369">
              <w:rPr>
                <w:rFonts w:ascii="Arial" w:hAnsi="Arial" w:cs="Arial"/>
                <w:b/>
                <w:bCs/>
                <w:sz w:val="24"/>
                <w:szCs w:val="24"/>
              </w:rPr>
              <w:t>90</w:t>
            </w:r>
            <w:r>
              <w:rPr>
                <w:rFonts w:ascii="Arial" w:hAnsi="Arial" w:cs="Arial"/>
                <w:b/>
                <w:bCs/>
                <w:sz w:val="24"/>
                <w:szCs w:val="24"/>
              </w:rPr>
              <w:t>,9</w:t>
            </w:r>
          </w:p>
        </w:tc>
        <w:tc>
          <w:tcPr>
            <w:tcW w:w="1272" w:type="dxa"/>
          </w:tcPr>
          <w:p w14:paraId="6C146690" w14:textId="77777777" w:rsidR="007846B4" w:rsidRPr="007846B4" w:rsidRDefault="00236369" w:rsidP="002D2784">
            <w:pPr>
              <w:jc w:val="both"/>
              <w:rPr>
                <w:rFonts w:ascii="Arial" w:hAnsi="Arial" w:cs="Arial"/>
                <w:b/>
                <w:bCs/>
                <w:sz w:val="24"/>
                <w:szCs w:val="24"/>
              </w:rPr>
            </w:pPr>
            <w:r>
              <w:rPr>
                <w:rFonts w:ascii="Arial" w:hAnsi="Arial" w:cs="Arial"/>
                <w:b/>
                <w:bCs/>
                <w:sz w:val="24"/>
                <w:szCs w:val="24"/>
              </w:rPr>
              <w:t>600,9</w:t>
            </w:r>
          </w:p>
        </w:tc>
        <w:tc>
          <w:tcPr>
            <w:tcW w:w="1704" w:type="dxa"/>
          </w:tcPr>
          <w:p w14:paraId="65AF8331" w14:textId="77777777" w:rsidR="007846B4" w:rsidRPr="007846B4" w:rsidRDefault="005B2323" w:rsidP="002D2784">
            <w:pPr>
              <w:jc w:val="both"/>
              <w:rPr>
                <w:rFonts w:ascii="Arial" w:hAnsi="Arial" w:cs="Arial"/>
                <w:b/>
                <w:bCs/>
                <w:sz w:val="24"/>
                <w:szCs w:val="24"/>
              </w:rPr>
            </w:pPr>
            <w:r>
              <w:rPr>
                <w:rFonts w:ascii="Arial" w:hAnsi="Arial" w:cs="Arial"/>
                <w:b/>
                <w:bCs/>
                <w:sz w:val="24"/>
                <w:szCs w:val="24"/>
              </w:rPr>
              <w:t>+22,4%</w:t>
            </w:r>
          </w:p>
        </w:tc>
      </w:tr>
      <w:tr w:rsidR="007846B4" w:rsidRPr="007846B4" w14:paraId="3D1DA98E" w14:textId="77777777" w:rsidTr="004B3849">
        <w:trPr>
          <w:jc w:val="center"/>
        </w:trPr>
        <w:tc>
          <w:tcPr>
            <w:tcW w:w="4106" w:type="dxa"/>
          </w:tcPr>
          <w:p w14:paraId="1D3C9417" w14:textId="77777777" w:rsidR="007846B4" w:rsidRDefault="007846B4" w:rsidP="002D2784">
            <w:pPr>
              <w:jc w:val="both"/>
              <w:rPr>
                <w:rFonts w:ascii="Arial" w:hAnsi="Arial" w:cs="Arial"/>
                <w:sz w:val="24"/>
                <w:szCs w:val="24"/>
              </w:rPr>
            </w:pPr>
            <w:r>
              <w:rPr>
                <w:rFonts w:ascii="Arial" w:hAnsi="Arial" w:cs="Arial"/>
                <w:sz w:val="24"/>
                <w:szCs w:val="24"/>
              </w:rPr>
              <w:t>Átvett pénzeszközök</w:t>
            </w:r>
          </w:p>
        </w:tc>
        <w:tc>
          <w:tcPr>
            <w:tcW w:w="1418" w:type="dxa"/>
          </w:tcPr>
          <w:p w14:paraId="3809FD50" w14:textId="77777777" w:rsidR="007846B4" w:rsidRPr="007846B4" w:rsidRDefault="00CB33FD" w:rsidP="002D2784">
            <w:pPr>
              <w:jc w:val="both"/>
              <w:rPr>
                <w:rFonts w:ascii="Arial" w:hAnsi="Arial" w:cs="Arial"/>
                <w:sz w:val="24"/>
                <w:szCs w:val="24"/>
              </w:rPr>
            </w:pPr>
            <w:r>
              <w:rPr>
                <w:rFonts w:ascii="Arial" w:hAnsi="Arial" w:cs="Arial"/>
                <w:sz w:val="24"/>
                <w:szCs w:val="24"/>
              </w:rPr>
              <w:t>2</w:t>
            </w:r>
          </w:p>
        </w:tc>
        <w:tc>
          <w:tcPr>
            <w:tcW w:w="1272" w:type="dxa"/>
          </w:tcPr>
          <w:p w14:paraId="7247C06C" w14:textId="77777777" w:rsidR="007846B4" w:rsidRPr="007846B4" w:rsidRDefault="00236369" w:rsidP="002D2784">
            <w:pPr>
              <w:jc w:val="both"/>
              <w:rPr>
                <w:rFonts w:ascii="Arial" w:hAnsi="Arial" w:cs="Arial"/>
                <w:sz w:val="24"/>
                <w:szCs w:val="24"/>
              </w:rPr>
            </w:pPr>
            <w:r>
              <w:rPr>
                <w:rFonts w:ascii="Arial" w:hAnsi="Arial" w:cs="Arial"/>
                <w:sz w:val="24"/>
                <w:szCs w:val="24"/>
              </w:rPr>
              <w:t>2</w:t>
            </w:r>
          </w:p>
        </w:tc>
        <w:tc>
          <w:tcPr>
            <w:tcW w:w="1704" w:type="dxa"/>
          </w:tcPr>
          <w:p w14:paraId="45ADF1AF" w14:textId="77777777" w:rsidR="007846B4" w:rsidRPr="007846B4" w:rsidRDefault="007F1DD5" w:rsidP="002D2784">
            <w:pPr>
              <w:jc w:val="both"/>
              <w:rPr>
                <w:rFonts w:ascii="Arial" w:hAnsi="Arial" w:cs="Arial"/>
                <w:sz w:val="24"/>
                <w:szCs w:val="24"/>
              </w:rPr>
            </w:pPr>
            <w:r>
              <w:rPr>
                <w:rFonts w:ascii="Arial" w:hAnsi="Arial" w:cs="Arial"/>
                <w:sz w:val="24"/>
                <w:szCs w:val="24"/>
              </w:rPr>
              <w:t>-</w:t>
            </w:r>
          </w:p>
        </w:tc>
      </w:tr>
      <w:tr w:rsidR="007846B4" w:rsidRPr="007846B4" w14:paraId="265F4030" w14:textId="77777777" w:rsidTr="004B3849">
        <w:trPr>
          <w:jc w:val="center"/>
        </w:trPr>
        <w:tc>
          <w:tcPr>
            <w:tcW w:w="4106" w:type="dxa"/>
          </w:tcPr>
          <w:p w14:paraId="35FE8467" w14:textId="77777777" w:rsidR="007846B4" w:rsidRPr="007846B4" w:rsidRDefault="007846B4" w:rsidP="002D2784">
            <w:pPr>
              <w:jc w:val="both"/>
              <w:rPr>
                <w:rFonts w:ascii="Arial" w:hAnsi="Arial" w:cs="Arial"/>
                <w:b/>
                <w:bCs/>
                <w:sz w:val="24"/>
                <w:szCs w:val="24"/>
              </w:rPr>
            </w:pPr>
            <w:r w:rsidRPr="007846B4">
              <w:rPr>
                <w:rFonts w:ascii="Arial" w:hAnsi="Arial" w:cs="Arial"/>
                <w:b/>
                <w:bCs/>
                <w:sz w:val="24"/>
                <w:szCs w:val="24"/>
              </w:rPr>
              <w:t>Működési bevételek összesen:</w:t>
            </w:r>
          </w:p>
        </w:tc>
        <w:tc>
          <w:tcPr>
            <w:tcW w:w="1418" w:type="dxa"/>
          </w:tcPr>
          <w:p w14:paraId="002A38C4" w14:textId="77777777" w:rsidR="007846B4" w:rsidRPr="007846B4" w:rsidRDefault="00236369" w:rsidP="002D2784">
            <w:pPr>
              <w:jc w:val="both"/>
              <w:rPr>
                <w:rFonts w:ascii="Arial" w:hAnsi="Arial" w:cs="Arial"/>
                <w:b/>
                <w:bCs/>
                <w:sz w:val="24"/>
                <w:szCs w:val="24"/>
              </w:rPr>
            </w:pPr>
            <w:r>
              <w:rPr>
                <w:rFonts w:ascii="Arial" w:hAnsi="Arial" w:cs="Arial"/>
                <w:b/>
                <w:bCs/>
                <w:sz w:val="24"/>
                <w:szCs w:val="24"/>
              </w:rPr>
              <w:t>1.407,4</w:t>
            </w:r>
          </w:p>
        </w:tc>
        <w:tc>
          <w:tcPr>
            <w:tcW w:w="1272" w:type="dxa"/>
          </w:tcPr>
          <w:p w14:paraId="6ED06668" w14:textId="77777777" w:rsidR="007846B4" w:rsidRPr="007846B4" w:rsidRDefault="00236369" w:rsidP="002D2784">
            <w:pPr>
              <w:jc w:val="both"/>
              <w:rPr>
                <w:rFonts w:ascii="Arial" w:hAnsi="Arial" w:cs="Arial"/>
                <w:b/>
                <w:bCs/>
                <w:sz w:val="24"/>
                <w:szCs w:val="24"/>
              </w:rPr>
            </w:pPr>
            <w:r>
              <w:rPr>
                <w:rFonts w:ascii="Arial" w:hAnsi="Arial" w:cs="Arial"/>
                <w:b/>
                <w:bCs/>
                <w:sz w:val="24"/>
                <w:szCs w:val="24"/>
              </w:rPr>
              <w:t>1.517,9</w:t>
            </w:r>
          </w:p>
        </w:tc>
        <w:tc>
          <w:tcPr>
            <w:tcW w:w="1704" w:type="dxa"/>
          </w:tcPr>
          <w:p w14:paraId="4BF58E41" w14:textId="77777777" w:rsidR="007846B4" w:rsidRPr="007846B4" w:rsidRDefault="007F1DD5" w:rsidP="002D2784">
            <w:pPr>
              <w:jc w:val="both"/>
              <w:rPr>
                <w:rFonts w:ascii="Arial" w:hAnsi="Arial" w:cs="Arial"/>
                <w:b/>
                <w:bCs/>
                <w:sz w:val="24"/>
                <w:szCs w:val="24"/>
              </w:rPr>
            </w:pPr>
            <w:r>
              <w:rPr>
                <w:rFonts w:ascii="Arial" w:hAnsi="Arial" w:cs="Arial"/>
                <w:b/>
                <w:bCs/>
                <w:sz w:val="24"/>
                <w:szCs w:val="24"/>
              </w:rPr>
              <w:t>+7,8%</w:t>
            </w:r>
          </w:p>
        </w:tc>
      </w:tr>
    </w:tbl>
    <w:p w14:paraId="2F2E2C7B" w14:textId="77777777" w:rsidR="00A468B0" w:rsidRDefault="00A468B0" w:rsidP="002D2784">
      <w:pPr>
        <w:jc w:val="both"/>
        <w:rPr>
          <w:rFonts w:ascii="Arial" w:hAnsi="Arial" w:cs="Arial"/>
          <w:sz w:val="24"/>
          <w:szCs w:val="24"/>
        </w:rPr>
      </w:pPr>
    </w:p>
    <w:p w14:paraId="196D499F" w14:textId="77777777" w:rsidR="000F56AE" w:rsidRDefault="000F56AE" w:rsidP="002D2784">
      <w:pPr>
        <w:jc w:val="both"/>
        <w:rPr>
          <w:rFonts w:ascii="Arial" w:hAnsi="Arial" w:cs="Arial"/>
          <w:b/>
          <w:bCs/>
          <w:sz w:val="24"/>
          <w:szCs w:val="24"/>
        </w:rPr>
      </w:pPr>
      <w:r>
        <w:rPr>
          <w:rFonts w:ascii="Arial" w:hAnsi="Arial" w:cs="Arial"/>
          <w:b/>
          <w:bCs/>
          <w:sz w:val="24"/>
          <w:szCs w:val="24"/>
        </w:rPr>
        <w:t xml:space="preserve">6.3. </w:t>
      </w:r>
      <w:r w:rsidRPr="00051823">
        <w:rPr>
          <w:rFonts w:ascii="Arial" w:hAnsi="Arial" w:cs="Arial"/>
          <w:b/>
          <w:bCs/>
          <w:sz w:val="24"/>
          <w:szCs w:val="24"/>
        </w:rPr>
        <w:t>Működési kiadások</w:t>
      </w:r>
    </w:p>
    <w:p w14:paraId="10AE1190" w14:textId="77777777" w:rsidR="00160BCC" w:rsidRPr="00160BCC" w:rsidRDefault="0071384E" w:rsidP="002D2784">
      <w:pPr>
        <w:jc w:val="both"/>
        <w:rPr>
          <w:rFonts w:ascii="Arial" w:hAnsi="Arial" w:cs="Arial"/>
          <w:sz w:val="24"/>
          <w:szCs w:val="24"/>
        </w:rPr>
      </w:pPr>
      <w:r>
        <w:rPr>
          <w:rFonts w:ascii="Arial" w:hAnsi="Arial" w:cs="Arial"/>
          <w:sz w:val="24"/>
          <w:szCs w:val="24"/>
        </w:rPr>
        <w:t>Önkormányzatunk éves költségvetésében – összhangban a jogszabályi előírásokkal – működési kiadásait a tervezett bevételek mértékéig határozza meg</w:t>
      </w:r>
      <w:r w:rsidR="00B57A58">
        <w:rPr>
          <w:rFonts w:ascii="Arial" w:hAnsi="Arial" w:cs="Arial"/>
          <w:sz w:val="24"/>
          <w:szCs w:val="24"/>
        </w:rPr>
        <w:t xml:space="preserve"> és gazdálkodása során szigorúan fenntartja a költségvetés pénzügyi egyensúlyát. A korábbi időszak kormányzati adósság konszolidációja és egyensúlyi gazdálkodás eredményeként </w:t>
      </w:r>
      <w:r w:rsidR="0049174D">
        <w:rPr>
          <w:rFonts w:ascii="Arial" w:hAnsi="Arial" w:cs="Arial"/>
          <w:sz w:val="24"/>
          <w:szCs w:val="24"/>
        </w:rPr>
        <w:t>a 2019 – 2024 gazdasági ciklust működési hiány nélkül kezdi (kezdte) meg önkormányzatunk. A célkitűzés változatlan, a jelen programozási ciklusban is a szigorú gazdálkodás, a bevételek mértékéig terjedő kötelezettségvállalás lesz az irányadó, fenntartva ezzel a működési költségvetés hiány nélküli egyensúlyát.</w:t>
      </w:r>
    </w:p>
    <w:p w14:paraId="00E468A7" w14:textId="77777777" w:rsidR="000F56AE" w:rsidRDefault="0049174D" w:rsidP="002D2784">
      <w:pPr>
        <w:spacing w:after="0"/>
        <w:jc w:val="both"/>
        <w:rPr>
          <w:rFonts w:ascii="Arial" w:hAnsi="Arial" w:cs="Arial"/>
          <w:sz w:val="24"/>
          <w:szCs w:val="24"/>
        </w:rPr>
      </w:pPr>
      <w:r>
        <w:rPr>
          <w:rFonts w:ascii="Arial" w:hAnsi="Arial" w:cs="Arial"/>
          <w:sz w:val="24"/>
          <w:szCs w:val="24"/>
        </w:rPr>
        <w:t>R</w:t>
      </w:r>
      <w:r w:rsidR="000F56AE">
        <w:rPr>
          <w:rFonts w:ascii="Arial" w:hAnsi="Arial" w:cs="Arial"/>
          <w:sz w:val="24"/>
          <w:szCs w:val="24"/>
        </w:rPr>
        <w:t>övid</w:t>
      </w:r>
      <w:r w:rsidR="001735C4">
        <w:rPr>
          <w:rFonts w:ascii="Arial" w:hAnsi="Arial" w:cs="Arial"/>
          <w:sz w:val="24"/>
          <w:szCs w:val="24"/>
        </w:rPr>
        <w:t xml:space="preserve"> </w:t>
      </w:r>
      <w:r w:rsidR="000F56AE">
        <w:rPr>
          <w:rFonts w:ascii="Arial" w:hAnsi="Arial" w:cs="Arial"/>
          <w:sz w:val="24"/>
          <w:szCs w:val="24"/>
        </w:rPr>
        <w:t xml:space="preserve">távon </w:t>
      </w:r>
      <w:r>
        <w:rPr>
          <w:rFonts w:ascii="Arial" w:hAnsi="Arial" w:cs="Arial"/>
          <w:sz w:val="24"/>
          <w:szCs w:val="24"/>
        </w:rPr>
        <w:t xml:space="preserve">(2020 év) </w:t>
      </w:r>
      <w:r w:rsidR="000F56AE">
        <w:rPr>
          <w:rFonts w:ascii="Arial" w:hAnsi="Arial" w:cs="Arial"/>
          <w:sz w:val="24"/>
          <w:szCs w:val="24"/>
        </w:rPr>
        <w:t>az önként vállalt dologi kiadások csökkentésével, a fejlesztések időszakos felfüggesztésével a költségvetési egyensúly a</w:t>
      </w:r>
      <w:r>
        <w:rPr>
          <w:rFonts w:ascii="Arial" w:hAnsi="Arial" w:cs="Arial"/>
          <w:sz w:val="24"/>
          <w:szCs w:val="24"/>
        </w:rPr>
        <w:t xml:space="preserve"> Koronavírus-járvány miatti </w:t>
      </w:r>
      <w:r w:rsidR="000F56AE">
        <w:rPr>
          <w:rFonts w:ascii="Arial" w:hAnsi="Arial" w:cs="Arial"/>
          <w:sz w:val="24"/>
          <w:szCs w:val="24"/>
        </w:rPr>
        <w:t>bevétel kiesés ellenére is fenntartható, a kötelező feladatellátás színvonalának csökkenése nélkül.</w:t>
      </w:r>
    </w:p>
    <w:p w14:paraId="558F9001" w14:textId="7B643591" w:rsidR="000F56AE" w:rsidRPr="00915107" w:rsidRDefault="000F56AE" w:rsidP="002D2784">
      <w:pPr>
        <w:jc w:val="both"/>
        <w:rPr>
          <w:rFonts w:ascii="Arial" w:hAnsi="Arial" w:cs="Arial"/>
          <w:sz w:val="24"/>
          <w:szCs w:val="24"/>
        </w:rPr>
      </w:pPr>
      <w:r w:rsidRPr="00915107">
        <w:rPr>
          <w:rFonts w:ascii="Arial" w:hAnsi="Arial" w:cs="Arial"/>
          <w:sz w:val="24"/>
          <w:szCs w:val="24"/>
        </w:rPr>
        <w:t>A helyi gazdaság megsegítése és a vásárl</w:t>
      </w:r>
      <w:r w:rsidR="00FA2F0E">
        <w:rPr>
          <w:rFonts w:ascii="Arial" w:hAnsi="Arial" w:cs="Arial"/>
          <w:sz w:val="24"/>
          <w:szCs w:val="24"/>
        </w:rPr>
        <w:t>ó</w:t>
      </w:r>
      <w:r w:rsidRPr="00915107">
        <w:rPr>
          <w:rFonts w:ascii="Arial" w:hAnsi="Arial" w:cs="Arial"/>
          <w:sz w:val="24"/>
          <w:szCs w:val="24"/>
        </w:rPr>
        <w:t>erő megtartása érdekében további települési</w:t>
      </w:r>
      <w:r w:rsidR="00DF2EEE" w:rsidRPr="00915107">
        <w:rPr>
          <w:rFonts w:ascii="Arial" w:hAnsi="Arial" w:cs="Arial"/>
          <w:sz w:val="24"/>
          <w:szCs w:val="24"/>
        </w:rPr>
        <w:t>, ill. helyi</w:t>
      </w:r>
      <w:r w:rsidRPr="00915107">
        <w:rPr>
          <w:rFonts w:ascii="Arial" w:hAnsi="Arial" w:cs="Arial"/>
          <w:sz w:val="24"/>
          <w:szCs w:val="24"/>
        </w:rPr>
        <w:t xml:space="preserve"> adó bevezetését önkormányzatunk a 2019 – 2024 ciklusban nem tervezi</w:t>
      </w:r>
      <w:r w:rsidR="00AE7CEF" w:rsidRPr="00915107">
        <w:rPr>
          <w:rFonts w:ascii="Arial" w:hAnsi="Arial" w:cs="Arial"/>
          <w:sz w:val="24"/>
          <w:szCs w:val="24"/>
        </w:rPr>
        <w:t xml:space="preserve">, így hosszabb távon a költségvetés egyensúlyát jelentős bevétel kiesés mellett csak a kiadások csökkentésével, a feladatellátás átszervezésével, az önként vállalt feladatok </w:t>
      </w:r>
      <w:r w:rsidR="00915107" w:rsidRPr="00915107">
        <w:rPr>
          <w:rFonts w:ascii="Arial" w:hAnsi="Arial" w:cs="Arial"/>
          <w:sz w:val="24"/>
          <w:szCs w:val="24"/>
        </w:rPr>
        <w:t>felülvizsgálatával tudjuk</w:t>
      </w:r>
      <w:r w:rsidR="007E2FFD" w:rsidRPr="00915107">
        <w:rPr>
          <w:rFonts w:ascii="Arial" w:hAnsi="Arial" w:cs="Arial"/>
          <w:sz w:val="24"/>
          <w:szCs w:val="24"/>
        </w:rPr>
        <w:t xml:space="preserve"> megvalósítani.</w:t>
      </w:r>
    </w:p>
    <w:p w14:paraId="7F945F30" w14:textId="77777777" w:rsidR="000F56AE" w:rsidRDefault="000F56AE" w:rsidP="002D2784">
      <w:pPr>
        <w:jc w:val="both"/>
        <w:rPr>
          <w:rFonts w:ascii="Arial" w:hAnsi="Arial" w:cs="Arial"/>
          <w:sz w:val="24"/>
          <w:szCs w:val="24"/>
        </w:rPr>
      </w:pPr>
    </w:p>
    <w:p w14:paraId="7A149E28" w14:textId="77777777" w:rsidR="00A468B0" w:rsidRDefault="00A468B0" w:rsidP="002D2784">
      <w:pPr>
        <w:jc w:val="both"/>
        <w:rPr>
          <w:rFonts w:ascii="Arial" w:hAnsi="Arial" w:cs="Arial"/>
          <w:b/>
          <w:bCs/>
          <w:sz w:val="24"/>
          <w:szCs w:val="24"/>
        </w:rPr>
      </w:pPr>
      <w:r w:rsidRPr="00A468B0">
        <w:rPr>
          <w:rFonts w:ascii="Arial" w:hAnsi="Arial" w:cs="Arial"/>
          <w:b/>
          <w:bCs/>
          <w:sz w:val="24"/>
          <w:szCs w:val="24"/>
        </w:rPr>
        <w:t>6.</w:t>
      </w:r>
      <w:r w:rsidR="00D24A8B">
        <w:rPr>
          <w:rFonts w:ascii="Arial" w:hAnsi="Arial" w:cs="Arial"/>
          <w:b/>
          <w:bCs/>
          <w:sz w:val="24"/>
          <w:szCs w:val="24"/>
        </w:rPr>
        <w:t>4</w:t>
      </w:r>
      <w:r w:rsidRPr="00A468B0">
        <w:rPr>
          <w:rFonts w:ascii="Arial" w:hAnsi="Arial" w:cs="Arial"/>
          <w:b/>
          <w:bCs/>
          <w:sz w:val="24"/>
          <w:szCs w:val="24"/>
        </w:rPr>
        <w:t xml:space="preserve">. </w:t>
      </w:r>
      <w:r w:rsidR="00D24A8B">
        <w:rPr>
          <w:rFonts w:ascii="Arial" w:hAnsi="Arial" w:cs="Arial"/>
          <w:b/>
          <w:bCs/>
          <w:sz w:val="24"/>
          <w:szCs w:val="24"/>
        </w:rPr>
        <w:t>Felhalmozási célú bevételek</w:t>
      </w:r>
    </w:p>
    <w:p w14:paraId="04047020" w14:textId="77777777" w:rsidR="0052489B" w:rsidRDefault="0052489B" w:rsidP="002D2784">
      <w:pPr>
        <w:spacing w:after="0"/>
        <w:jc w:val="both"/>
        <w:rPr>
          <w:rFonts w:ascii="Arial" w:hAnsi="Arial" w:cs="Arial"/>
          <w:sz w:val="24"/>
          <w:szCs w:val="24"/>
        </w:rPr>
      </w:pPr>
      <w:r w:rsidRPr="0052489B">
        <w:rPr>
          <w:rFonts w:ascii="Arial" w:hAnsi="Arial" w:cs="Arial"/>
          <w:sz w:val="24"/>
          <w:szCs w:val="24"/>
        </w:rPr>
        <w:t>Az önkormányzat költségvetésében</w:t>
      </w:r>
      <w:r>
        <w:rPr>
          <w:rFonts w:ascii="Arial" w:hAnsi="Arial" w:cs="Arial"/>
          <w:sz w:val="24"/>
          <w:szCs w:val="24"/>
        </w:rPr>
        <w:t xml:space="preserve"> a felhalmozási célú bevételek fordíthatók fejlesztésekre, beruházásokra, a gazdasági program 5. pontjában meghatározott célok megvalósítására.</w:t>
      </w:r>
    </w:p>
    <w:p w14:paraId="394E3E63" w14:textId="77777777" w:rsidR="0052489B" w:rsidRDefault="0052489B" w:rsidP="002D2784">
      <w:pPr>
        <w:jc w:val="both"/>
        <w:rPr>
          <w:rFonts w:ascii="Arial" w:hAnsi="Arial" w:cs="Arial"/>
          <w:sz w:val="24"/>
          <w:szCs w:val="24"/>
        </w:rPr>
      </w:pPr>
      <w:r>
        <w:rPr>
          <w:rFonts w:ascii="Arial" w:hAnsi="Arial" w:cs="Arial"/>
          <w:sz w:val="24"/>
          <w:szCs w:val="24"/>
        </w:rPr>
        <w:t>A bevételek forrása az önkormányzat ingatlan értékesítésből származó bevételei, a pályázatokból és eseti, központi költségvetésből származó támogatások</w:t>
      </w:r>
      <w:r w:rsidR="00292097">
        <w:rPr>
          <w:rFonts w:ascii="Arial" w:hAnsi="Arial" w:cs="Arial"/>
          <w:sz w:val="24"/>
          <w:szCs w:val="24"/>
        </w:rPr>
        <w:t xml:space="preserve"> és</w:t>
      </w:r>
      <w:r w:rsidR="00292097" w:rsidRPr="00292097">
        <w:rPr>
          <w:rFonts w:ascii="Arial" w:hAnsi="Arial" w:cs="Arial"/>
          <w:sz w:val="24"/>
          <w:szCs w:val="24"/>
        </w:rPr>
        <w:t xml:space="preserve"> </w:t>
      </w:r>
      <w:r w:rsidR="00292097">
        <w:rPr>
          <w:rFonts w:ascii="Arial" w:hAnsi="Arial" w:cs="Arial"/>
          <w:sz w:val="24"/>
          <w:szCs w:val="24"/>
        </w:rPr>
        <w:t>a költségvetési rendeletünk szerint erre a célra kell felhasználni a Kommunális adó beszedett összegét</w:t>
      </w:r>
      <w:r w:rsidR="00084E05">
        <w:rPr>
          <w:rFonts w:ascii="Arial" w:hAnsi="Arial" w:cs="Arial"/>
          <w:sz w:val="24"/>
          <w:szCs w:val="24"/>
        </w:rPr>
        <w:t xml:space="preserve"> is.</w:t>
      </w:r>
    </w:p>
    <w:p w14:paraId="09BC2FBD" w14:textId="77777777" w:rsidR="00DE79E0" w:rsidRPr="00DE79E0" w:rsidRDefault="00DE79E0" w:rsidP="002D2784">
      <w:pPr>
        <w:jc w:val="both"/>
        <w:rPr>
          <w:rFonts w:ascii="Arial" w:hAnsi="Arial" w:cs="Arial"/>
          <w:i/>
          <w:iCs/>
          <w:sz w:val="24"/>
          <w:szCs w:val="24"/>
        </w:rPr>
      </w:pPr>
      <w:r w:rsidRPr="00DE79E0">
        <w:rPr>
          <w:rFonts w:ascii="Arial" w:hAnsi="Arial" w:cs="Arial"/>
          <w:i/>
          <w:iCs/>
          <w:sz w:val="24"/>
          <w:szCs w:val="24"/>
        </w:rPr>
        <w:t>Pályázatok, támogatások:</w:t>
      </w:r>
    </w:p>
    <w:p w14:paraId="13801BFC" w14:textId="77777777" w:rsidR="00DE79E0" w:rsidRDefault="00DE79E0" w:rsidP="002D2784">
      <w:pPr>
        <w:jc w:val="both"/>
        <w:rPr>
          <w:rFonts w:ascii="Arial" w:hAnsi="Arial" w:cs="Arial"/>
          <w:sz w:val="24"/>
          <w:szCs w:val="24"/>
        </w:rPr>
      </w:pPr>
      <w:r>
        <w:rPr>
          <w:rFonts w:ascii="Arial" w:hAnsi="Arial" w:cs="Arial"/>
          <w:sz w:val="24"/>
          <w:szCs w:val="24"/>
        </w:rPr>
        <w:t>Az előző ciklusban a 2014 – 2020 időszakra meghirdetett Terület- és Településfejlesztési Operatív Program biztosította a fejlesztési források legnagyobb részét. A gazdasági program 5. fejezetében meghatározott célok közül a „Kerékpár út Fadd, Fadd-Domboriba” és a „Játszóház” kialakítása is ebből a fejlesztési forrásból kerül finanszírozásra. 2020-t követően új Európai Uniós fejlesztési ciklus kezdődik, ennek önkormányzatunk által várhatóan igénybe</w:t>
      </w:r>
      <w:r w:rsidR="009E4254">
        <w:rPr>
          <w:rFonts w:ascii="Arial" w:hAnsi="Arial" w:cs="Arial"/>
          <w:sz w:val="24"/>
          <w:szCs w:val="24"/>
        </w:rPr>
        <w:t xml:space="preserve"> </w:t>
      </w:r>
      <w:r>
        <w:rPr>
          <w:rFonts w:ascii="Arial" w:hAnsi="Arial" w:cs="Arial"/>
          <w:sz w:val="24"/>
          <w:szCs w:val="24"/>
        </w:rPr>
        <w:t>vehető összege egyelőre nem ismert, ezért is indokolt az EU-s fejlesztési program ismeretében a gazdasági programot időszakosan felülvizsgálni.</w:t>
      </w:r>
    </w:p>
    <w:p w14:paraId="34BE6079" w14:textId="77777777" w:rsidR="00DE79E0" w:rsidRDefault="00C445D3" w:rsidP="002D2784">
      <w:pPr>
        <w:jc w:val="both"/>
        <w:rPr>
          <w:rFonts w:ascii="Arial" w:hAnsi="Arial" w:cs="Arial"/>
          <w:sz w:val="24"/>
          <w:szCs w:val="24"/>
        </w:rPr>
      </w:pPr>
      <w:r>
        <w:rPr>
          <w:rFonts w:ascii="Arial" w:hAnsi="Arial" w:cs="Arial"/>
          <w:sz w:val="24"/>
          <w:szCs w:val="24"/>
        </w:rPr>
        <w:lastRenderedPageBreak/>
        <w:t>A Jövőnk Energiája Térségfejlesztési Alapítvány az előző ciklusban évenként 30 – 60 millió forint összegű támogatást biztosított fejlesztési célokra, melyet járda és intézményi felújításra fordítottunk. A támogatási rendszer várhatóan átalakul, a PaksII atomerőmű bővítési projekthez kapcsolódóan lesznek térségi fejlesztési források, melyek az 5. pontban meghatározott célokra fordíthatók.</w:t>
      </w:r>
    </w:p>
    <w:p w14:paraId="0687D834" w14:textId="77777777" w:rsidR="00C445D3" w:rsidRDefault="00C445D3" w:rsidP="002D2784">
      <w:pPr>
        <w:jc w:val="both"/>
        <w:rPr>
          <w:rFonts w:ascii="Arial" w:hAnsi="Arial" w:cs="Arial"/>
          <w:sz w:val="24"/>
          <w:szCs w:val="24"/>
        </w:rPr>
      </w:pPr>
      <w:r>
        <w:rPr>
          <w:rFonts w:ascii="Arial" w:hAnsi="Arial" w:cs="Arial"/>
          <w:sz w:val="24"/>
          <w:szCs w:val="24"/>
        </w:rPr>
        <w:t>Az egyes minisztériumok évenkénti fejlesztési forrásait önkormányzatunk elsősorban a település közigazgatási területén lévő utak felújítására fordította, és ezt tervezzük a 2019 – 2024 időszakban is.</w:t>
      </w:r>
      <w:r w:rsidR="00295E2C">
        <w:rPr>
          <w:rFonts w:ascii="Arial" w:hAnsi="Arial" w:cs="Arial"/>
          <w:sz w:val="24"/>
          <w:szCs w:val="24"/>
        </w:rPr>
        <w:t xml:space="preserve"> </w:t>
      </w:r>
    </w:p>
    <w:p w14:paraId="247DF8FE" w14:textId="77777777" w:rsidR="00A97CEA" w:rsidRPr="00915107" w:rsidRDefault="002769E4" w:rsidP="002D2784">
      <w:pPr>
        <w:jc w:val="both"/>
        <w:rPr>
          <w:rFonts w:ascii="Arial" w:hAnsi="Arial" w:cs="Arial"/>
          <w:sz w:val="24"/>
          <w:szCs w:val="24"/>
        </w:rPr>
      </w:pPr>
      <w:r>
        <w:rPr>
          <w:rFonts w:ascii="Arial" w:hAnsi="Arial" w:cs="Arial"/>
          <w:sz w:val="24"/>
          <w:szCs w:val="24"/>
        </w:rPr>
        <w:t>A fejlesztések, beruházások finanszírozása döntően a pályázati, támogatási forrásokra épül</w:t>
      </w:r>
      <w:r w:rsidR="00B27501">
        <w:rPr>
          <w:rFonts w:ascii="Arial" w:hAnsi="Arial" w:cs="Arial"/>
          <w:sz w:val="24"/>
          <w:szCs w:val="24"/>
        </w:rPr>
        <w:t>, 2019-ben a felhalmozási bevételek 80%-a származott támogatásból. A gazdasági program fejlesztési céljainak (5. fejezet) megvalósítását alapvetően meghatározó pályázati lehetőségeket folyamatosan keresni kell</w:t>
      </w:r>
      <w:r w:rsidR="00B27501" w:rsidRPr="00915107">
        <w:rPr>
          <w:rFonts w:ascii="Arial" w:hAnsi="Arial" w:cs="Arial"/>
          <w:sz w:val="24"/>
          <w:szCs w:val="24"/>
        </w:rPr>
        <w:t>, célszerű szakértőt (szakértő szervezetet) alkalmazni</w:t>
      </w:r>
      <w:r w:rsidR="00D73E94" w:rsidRPr="00915107">
        <w:rPr>
          <w:rFonts w:ascii="Arial" w:hAnsi="Arial" w:cs="Arial"/>
          <w:sz w:val="24"/>
          <w:szCs w:val="24"/>
        </w:rPr>
        <w:t xml:space="preserve"> </w:t>
      </w:r>
      <w:r w:rsidR="00B27501" w:rsidRPr="00915107">
        <w:rPr>
          <w:rFonts w:ascii="Arial" w:hAnsi="Arial" w:cs="Arial"/>
          <w:sz w:val="24"/>
          <w:szCs w:val="24"/>
        </w:rPr>
        <w:t>a lehető leghatékonyabb pályázat figyelő rendszer kialakítása</w:t>
      </w:r>
      <w:r w:rsidR="00D73E94" w:rsidRPr="00915107">
        <w:rPr>
          <w:rFonts w:ascii="Arial" w:hAnsi="Arial" w:cs="Arial"/>
          <w:sz w:val="24"/>
          <w:szCs w:val="24"/>
        </w:rPr>
        <w:t xml:space="preserve"> (alkalmazása)</w:t>
      </w:r>
      <w:r w:rsidR="00B27501" w:rsidRPr="00915107">
        <w:rPr>
          <w:rFonts w:ascii="Arial" w:hAnsi="Arial" w:cs="Arial"/>
          <w:sz w:val="24"/>
          <w:szCs w:val="24"/>
        </w:rPr>
        <w:t xml:space="preserve"> érdekében. </w:t>
      </w:r>
      <w:r w:rsidR="008369D0" w:rsidRPr="00915107">
        <w:rPr>
          <w:rFonts w:ascii="Arial" w:hAnsi="Arial" w:cs="Arial"/>
          <w:sz w:val="24"/>
          <w:szCs w:val="24"/>
        </w:rPr>
        <w:t>A sikeres pályázat előfeltétele, hogy előkészített koncepciók és munka anyagok legyenek a pályázat kiírásakor, ezért kiemelt feladat a 4. pontban meghatározott fejlesztési tervek és nyilvántartások elkészítése.</w:t>
      </w:r>
    </w:p>
    <w:p w14:paraId="0FC5E14C" w14:textId="77777777" w:rsidR="008369D0" w:rsidRPr="00915107" w:rsidRDefault="008369D0" w:rsidP="002D2784">
      <w:pPr>
        <w:jc w:val="both"/>
        <w:rPr>
          <w:rFonts w:ascii="Arial" w:hAnsi="Arial" w:cs="Arial"/>
          <w:sz w:val="24"/>
          <w:szCs w:val="24"/>
        </w:rPr>
      </w:pPr>
    </w:p>
    <w:p w14:paraId="3560DCDA" w14:textId="77777777" w:rsidR="003767D9" w:rsidRPr="003767D9" w:rsidRDefault="003767D9" w:rsidP="002D2784">
      <w:pPr>
        <w:jc w:val="both"/>
        <w:rPr>
          <w:rFonts w:ascii="Arial" w:hAnsi="Arial" w:cs="Arial"/>
          <w:i/>
          <w:iCs/>
          <w:sz w:val="24"/>
          <w:szCs w:val="24"/>
        </w:rPr>
      </w:pPr>
      <w:r w:rsidRPr="003767D9">
        <w:rPr>
          <w:rFonts w:ascii="Arial" w:hAnsi="Arial" w:cs="Arial"/>
          <w:i/>
          <w:iCs/>
          <w:sz w:val="24"/>
          <w:szCs w:val="24"/>
        </w:rPr>
        <w:t>Kommunális adó:</w:t>
      </w:r>
    </w:p>
    <w:p w14:paraId="60057288" w14:textId="77777777" w:rsidR="003767D9" w:rsidRDefault="003767D9" w:rsidP="002D2784">
      <w:pPr>
        <w:jc w:val="both"/>
        <w:rPr>
          <w:rFonts w:ascii="Arial" w:hAnsi="Arial" w:cs="Arial"/>
          <w:sz w:val="24"/>
          <w:szCs w:val="24"/>
        </w:rPr>
      </w:pPr>
      <w:r w:rsidRPr="003767D9">
        <w:rPr>
          <w:rFonts w:ascii="Arial" w:hAnsi="Arial" w:cs="Arial"/>
          <w:sz w:val="24"/>
          <w:szCs w:val="24"/>
        </w:rPr>
        <w:t>Az önkormányzat a helyi adókról szóló 12/2015. (VI.26.) Ör. rendelete alapján tervezett magánszemélyek kommunális adójából származó bevétel 100,0 %-át felhalmozási célú bevételként veszi figyelembe</w:t>
      </w:r>
      <w:r>
        <w:rPr>
          <w:rFonts w:ascii="Arial" w:hAnsi="Arial" w:cs="Arial"/>
          <w:sz w:val="24"/>
          <w:szCs w:val="24"/>
        </w:rPr>
        <w:t>, a gazdasági program 5. pontjában meghatározott fejlesztésekre, beruházásokra fordítható.</w:t>
      </w:r>
    </w:p>
    <w:p w14:paraId="4C07B55B" w14:textId="51F13549" w:rsidR="003767D9" w:rsidRDefault="003767D9" w:rsidP="002D2784">
      <w:pPr>
        <w:spacing w:after="0"/>
        <w:jc w:val="both"/>
        <w:rPr>
          <w:rFonts w:ascii="Arial" w:hAnsi="Arial" w:cs="Arial"/>
          <w:sz w:val="24"/>
          <w:szCs w:val="24"/>
        </w:rPr>
      </w:pPr>
      <w:r>
        <w:rPr>
          <w:rFonts w:ascii="Arial" w:hAnsi="Arial" w:cs="Arial"/>
          <w:sz w:val="24"/>
          <w:szCs w:val="24"/>
        </w:rPr>
        <w:t xml:space="preserve">A </w:t>
      </w:r>
      <w:r w:rsidR="00213806">
        <w:rPr>
          <w:rFonts w:ascii="Arial" w:hAnsi="Arial" w:cs="Arial"/>
          <w:sz w:val="24"/>
          <w:szCs w:val="24"/>
        </w:rPr>
        <w:t xml:space="preserve">kommunális adó összege 2014. évben 8.000 Ft/adótárgy volt, 2020-ban 16.000 Ft/adótárgy. Az adó beszedéséből származó és fejlesztésekre fordítható bevétel 2014. évben 31,4 millió forint, 2020. évben pedig 63,9 millió forint volt. </w:t>
      </w:r>
    </w:p>
    <w:p w14:paraId="5EC537C0" w14:textId="77777777" w:rsidR="000C68FF" w:rsidRPr="00915107" w:rsidRDefault="006E02F2" w:rsidP="002D2784">
      <w:pPr>
        <w:spacing w:after="0"/>
        <w:jc w:val="both"/>
        <w:rPr>
          <w:rFonts w:ascii="Arial" w:hAnsi="Arial" w:cs="Arial"/>
          <w:sz w:val="24"/>
          <w:szCs w:val="24"/>
        </w:rPr>
      </w:pPr>
      <w:r w:rsidRPr="006E02F2">
        <w:rPr>
          <w:rFonts w:ascii="Arial" w:hAnsi="Arial" w:cs="Arial"/>
          <w:sz w:val="24"/>
          <w:szCs w:val="24"/>
        </w:rPr>
        <w:t xml:space="preserve">Az adó mértékének </w:t>
      </w:r>
      <w:r>
        <w:rPr>
          <w:rFonts w:ascii="Arial" w:hAnsi="Arial" w:cs="Arial"/>
          <w:sz w:val="24"/>
          <w:szCs w:val="24"/>
        </w:rPr>
        <w:t>2016. január 1-vel történő emelésének célja a fejlesztési források összegének növelése volt. A 2019 – 2024 gazdasági program időszakában önkormányzatunk 150 millió forinttal több fejlesztési forráshoz jut az adóemelés előtti időszakhoz képest</w:t>
      </w:r>
      <w:r w:rsidRPr="00915107">
        <w:rPr>
          <w:rFonts w:ascii="Arial" w:hAnsi="Arial" w:cs="Arial"/>
          <w:sz w:val="24"/>
          <w:szCs w:val="24"/>
        </w:rPr>
        <w:t xml:space="preserve">. </w:t>
      </w:r>
      <w:r w:rsidR="00232DC4" w:rsidRPr="00915107">
        <w:rPr>
          <w:rFonts w:ascii="Arial" w:hAnsi="Arial" w:cs="Arial"/>
          <w:sz w:val="24"/>
          <w:szCs w:val="24"/>
        </w:rPr>
        <w:t>(</w:t>
      </w:r>
      <w:r w:rsidR="00232DC4" w:rsidRPr="00915107">
        <w:rPr>
          <w:rFonts w:ascii="Arial" w:hAnsi="Arial" w:cs="Arial"/>
          <w:i/>
          <w:iCs/>
          <w:sz w:val="24"/>
          <w:szCs w:val="24"/>
        </w:rPr>
        <w:t xml:space="preserve">Megjegyzés: a 90-es évek privatizációjának eredményeként </w:t>
      </w:r>
      <w:r w:rsidR="00D44CBB" w:rsidRPr="00915107">
        <w:rPr>
          <w:rFonts w:ascii="Arial" w:hAnsi="Arial" w:cs="Arial"/>
          <w:i/>
          <w:iCs/>
          <w:sz w:val="24"/>
          <w:szCs w:val="24"/>
        </w:rPr>
        <w:t xml:space="preserve">az önkormányzat </w:t>
      </w:r>
      <w:r w:rsidR="00232DC4" w:rsidRPr="00915107">
        <w:rPr>
          <w:rFonts w:ascii="Arial" w:hAnsi="Arial" w:cs="Arial"/>
          <w:i/>
          <w:iCs/>
          <w:sz w:val="24"/>
          <w:szCs w:val="24"/>
        </w:rPr>
        <w:t>kevés hasznosítható vagyon elemmel rendelkezik, az ebből származó évenkénti bevétel mindössze 13 millió forint (6.2.1.1.), ezért volt szükségszerű a forrás igényt adó emeléssel biztosítani</w:t>
      </w:r>
      <w:r w:rsidR="00232DC4" w:rsidRPr="00915107">
        <w:rPr>
          <w:rFonts w:ascii="Arial" w:hAnsi="Arial" w:cs="Arial"/>
          <w:sz w:val="24"/>
          <w:szCs w:val="24"/>
        </w:rPr>
        <w:t>.)</w:t>
      </w:r>
      <w:r w:rsidR="007A1D57" w:rsidRPr="00915107">
        <w:rPr>
          <w:rFonts w:ascii="Arial" w:hAnsi="Arial" w:cs="Arial"/>
          <w:sz w:val="24"/>
          <w:szCs w:val="24"/>
        </w:rPr>
        <w:t xml:space="preserve"> </w:t>
      </w:r>
    </w:p>
    <w:p w14:paraId="4EF8BCD5" w14:textId="77777777" w:rsidR="00213806" w:rsidRPr="00915107" w:rsidRDefault="007A1D57" w:rsidP="002D2784">
      <w:pPr>
        <w:spacing w:after="0"/>
        <w:jc w:val="both"/>
        <w:rPr>
          <w:rFonts w:ascii="Arial" w:hAnsi="Arial" w:cs="Arial"/>
          <w:sz w:val="24"/>
          <w:szCs w:val="24"/>
        </w:rPr>
      </w:pPr>
      <w:r w:rsidRPr="00915107">
        <w:rPr>
          <w:rFonts w:ascii="Arial" w:hAnsi="Arial" w:cs="Arial"/>
          <w:sz w:val="24"/>
          <w:szCs w:val="24"/>
        </w:rPr>
        <w:t>A 2019 – 2024 ciklusban nem tervezzük a magánszemélyek kommunális adójának mértékét megemelni.</w:t>
      </w:r>
    </w:p>
    <w:p w14:paraId="3771096D" w14:textId="77777777" w:rsidR="003767D9" w:rsidRPr="00915107" w:rsidRDefault="003767D9" w:rsidP="002D2784">
      <w:pPr>
        <w:jc w:val="both"/>
        <w:rPr>
          <w:rFonts w:ascii="Arial" w:hAnsi="Arial" w:cs="Arial"/>
          <w:sz w:val="24"/>
          <w:szCs w:val="24"/>
        </w:rPr>
      </w:pPr>
    </w:p>
    <w:p w14:paraId="06837078" w14:textId="77777777" w:rsidR="000C68FF" w:rsidRPr="000C68FF" w:rsidRDefault="000C68FF" w:rsidP="002D2784">
      <w:pPr>
        <w:jc w:val="both"/>
        <w:rPr>
          <w:rFonts w:ascii="Arial" w:hAnsi="Arial" w:cs="Arial"/>
          <w:i/>
          <w:iCs/>
          <w:sz w:val="24"/>
          <w:szCs w:val="24"/>
        </w:rPr>
      </w:pPr>
      <w:r w:rsidRPr="000C68FF">
        <w:rPr>
          <w:rFonts w:ascii="Arial" w:hAnsi="Arial" w:cs="Arial"/>
          <w:i/>
          <w:iCs/>
          <w:sz w:val="24"/>
          <w:szCs w:val="24"/>
        </w:rPr>
        <w:t xml:space="preserve">Önkormányzati </w:t>
      </w:r>
      <w:r>
        <w:rPr>
          <w:rFonts w:ascii="Arial" w:hAnsi="Arial" w:cs="Arial"/>
          <w:i/>
          <w:iCs/>
          <w:sz w:val="24"/>
          <w:szCs w:val="24"/>
        </w:rPr>
        <w:t>vagyon</w:t>
      </w:r>
      <w:r w:rsidRPr="000C68FF">
        <w:rPr>
          <w:rFonts w:ascii="Arial" w:hAnsi="Arial" w:cs="Arial"/>
          <w:i/>
          <w:iCs/>
          <w:sz w:val="24"/>
          <w:szCs w:val="24"/>
        </w:rPr>
        <w:t xml:space="preserve"> hasznosítása:</w:t>
      </w:r>
    </w:p>
    <w:p w14:paraId="7B7E6536" w14:textId="2D961CE5" w:rsidR="000C68FF" w:rsidRDefault="00234215" w:rsidP="002D2784">
      <w:pPr>
        <w:jc w:val="both"/>
        <w:rPr>
          <w:rFonts w:ascii="Arial" w:hAnsi="Arial" w:cs="Arial"/>
          <w:sz w:val="24"/>
          <w:szCs w:val="24"/>
        </w:rPr>
      </w:pPr>
      <w:r w:rsidRPr="00234215">
        <w:rPr>
          <w:rFonts w:ascii="Arial" w:hAnsi="Arial" w:cs="Arial"/>
          <w:sz w:val="24"/>
          <w:szCs w:val="24"/>
        </w:rPr>
        <w:t xml:space="preserve">A mérlegben </w:t>
      </w:r>
      <w:r>
        <w:rPr>
          <w:rFonts w:ascii="Arial" w:hAnsi="Arial" w:cs="Arial"/>
          <w:sz w:val="24"/>
          <w:szCs w:val="24"/>
        </w:rPr>
        <w:t>a feladatok finanszírozására szolgáló eszközöket aszerint is elkülönítjük, hogy felhasználásuk éven belül vagy éven egy éven túl, több éven keresztül történik. Az éven belül felhasznált eszközök jellemzően a működésből eredő bevételekből (6.2.) származnak, míg a gazdálkodást a több éven keresztül szolgáló eszközök korábban, jogelőd szervezettől, államtól átvett vagyontárgyak, kiegészülve a fejlesztések, beruházások eredményeként létesült és aktivált vagyon elemekkel</w:t>
      </w:r>
      <w:r w:rsidR="00E67DD8">
        <w:rPr>
          <w:rFonts w:ascii="Arial" w:hAnsi="Arial" w:cs="Arial"/>
          <w:sz w:val="24"/>
          <w:szCs w:val="24"/>
        </w:rPr>
        <w:t xml:space="preserve"> képezik</w:t>
      </w:r>
      <w:r>
        <w:rPr>
          <w:rFonts w:ascii="Arial" w:hAnsi="Arial" w:cs="Arial"/>
          <w:sz w:val="24"/>
          <w:szCs w:val="24"/>
        </w:rPr>
        <w:t>.</w:t>
      </w:r>
      <w:r w:rsidR="00F42AE4">
        <w:rPr>
          <w:rFonts w:ascii="Arial" w:hAnsi="Arial" w:cs="Arial"/>
          <w:sz w:val="24"/>
          <w:szCs w:val="24"/>
        </w:rPr>
        <w:t xml:space="preserve">  </w:t>
      </w:r>
      <w:r w:rsidR="00F42AE4">
        <w:rPr>
          <w:rFonts w:ascii="Arial" w:hAnsi="Arial" w:cs="Arial"/>
          <w:sz w:val="24"/>
          <w:szCs w:val="24"/>
        </w:rPr>
        <w:lastRenderedPageBreak/>
        <w:t>Mérlegben a</w:t>
      </w:r>
      <w:r w:rsidR="003D72BC">
        <w:rPr>
          <w:rFonts w:ascii="Arial" w:hAnsi="Arial" w:cs="Arial"/>
          <w:sz w:val="24"/>
          <w:szCs w:val="24"/>
        </w:rPr>
        <w:t>z éven túli eszközöket</w:t>
      </w:r>
      <w:r w:rsidR="00F42AE4">
        <w:rPr>
          <w:rFonts w:ascii="Arial" w:hAnsi="Arial" w:cs="Arial"/>
          <w:sz w:val="24"/>
          <w:szCs w:val="24"/>
        </w:rPr>
        <w:t xml:space="preserve"> „Nemzeti vagyonba tartozó befektetett eszközök” csoportjában tartjuk nyilván. </w:t>
      </w:r>
    </w:p>
    <w:p w14:paraId="3AFDBC9B" w14:textId="77777777" w:rsidR="003D72BC" w:rsidRDefault="003D72BC" w:rsidP="002D2784">
      <w:pPr>
        <w:jc w:val="both"/>
        <w:rPr>
          <w:rFonts w:ascii="Arial" w:hAnsi="Arial" w:cs="Arial"/>
          <w:sz w:val="24"/>
          <w:szCs w:val="24"/>
        </w:rPr>
      </w:pPr>
      <w:r w:rsidRPr="003D72BC">
        <w:rPr>
          <w:rFonts w:ascii="Arial" w:hAnsi="Arial" w:cs="Arial"/>
          <w:b/>
          <w:bCs/>
          <w:sz w:val="24"/>
          <w:szCs w:val="24"/>
        </w:rPr>
        <w:t>Nemzeti vagyonba tartozó befektetett eszközök</w:t>
      </w:r>
      <w:r w:rsidRPr="0082395E">
        <w:rPr>
          <w:rFonts w:ascii="Arial" w:hAnsi="Arial" w:cs="Arial"/>
          <w:b/>
          <w:bCs/>
          <w:sz w:val="24"/>
          <w:szCs w:val="24"/>
        </w:rPr>
        <w:t xml:space="preserve"> változása az elmúlt ciklusban</w:t>
      </w:r>
      <w:r w:rsidRPr="007846B4">
        <w:rPr>
          <w:rFonts w:ascii="Arial" w:hAnsi="Arial" w:cs="Arial"/>
          <w:sz w:val="24"/>
          <w:szCs w:val="24"/>
        </w:rPr>
        <w:t>:</w:t>
      </w:r>
    </w:p>
    <w:p w14:paraId="3339670B" w14:textId="77777777" w:rsidR="003D72BC" w:rsidRDefault="003D72BC" w:rsidP="002D2784">
      <w:pPr>
        <w:tabs>
          <w:tab w:val="right" w:pos="7655"/>
        </w:tabs>
        <w:spacing w:after="0"/>
        <w:jc w:val="both"/>
        <w:rPr>
          <w:rFonts w:ascii="Arial" w:hAnsi="Arial" w:cs="Arial"/>
          <w:sz w:val="24"/>
          <w:szCs w:val="24"/>
        </w:rPr>
      </w:pPr>
      <w:r>
        <w:rPr>
          <w:rFonts w:ascii="Arial" w:hAnsi="Arial" w:cs="Arial"/>
          <w:sz w:val="24"/>
          <w:szCs w:val="24"/>
        </w:rPr>
        <w:tab/>
      </w:r>
      <w:r w:rsidR="002B4069">
        <w:rPr>
          <w:rFonts w:ascii="Arial" w:hAnsi="Arial" w:cs="Arial"/>
          <w:sz w:val="24"/>
          <w:szCs w:val="24"/>
        </w:rPr>
        <w:t xml:space="preserve">ezer </w:t>
      </w:r>
      <w:r>
        <w:rPr>
          <w:rFonts w:ascii="Arial" w:hAnsi="Arial" w:cs="Arial"/>
          <w:sz w:val="24"/>
          <w:szCs w:val="24"/>
        </w:rPr>
        <w:t>Ft</w:t>
      </w:r>
    </w:p>
    <w:tbl>
      <w:tblPr>
        <w:tblStyle w:val="Rcsostblzat"/>
        <w:tblW w:w="0" w:type="auto"/>
        <w:tblLook w:val="04A0" w:firstRow="1" w:lastRow="0" w:firstColumn="1" w:lastColumn="0" w:noHBand="0" w:noVBand="1"/>
      </w:tblPr>
      <w:tblGrid>
        <w:gridCol w:w="4531"/>
        <w:gridCol w:w="1560"/>
        <w:gridCol w:w="1559"/>
        <w:gridCol w:w="1412"/>
      </w:tblGrid>
      <w:tr w:rsidR="003D72BC" w:rsidRPr="00104879" w14:paraId="70A9EB93" w14:textId="77777777" w:rsidTr="0090425B">
        <w:tc>
          <w:tcPr>
            <w:tcW w:w="4531" w:type="dxa"/>
          </w:tcPr>
          <w:p w14:paraId="3C32D794" w14:textId="77777777" w:rsidR="003D72BC" w:rsidRPr="00104879" w:rsidRDefault="003D72BC" w:rsidP="002D2784">
            <w:pPr>
              <w:jc w:val="both"/>
              <w:rPr>
                <w:rFonts w:ascii="Arial" w:hAnsi="Arial" w:cs="Arial"/>
                <w:b/>
                <w:bCs/>
                <w:sz w:val="24"/>
                <w:szCs w:val="24"/>
              </w:rPr>
            </w:pPr>
            <w:r w:rsidRPr="00104879">
              <w:rPr>
                <w:rFonts w:ascii="Arial" w:hAnsi="Arial" w:cs="Arial"/>
                <w:b/>
                <w:bCs/>
                <w:sz w:val="24"/>
                <w:szCs w:val="24"/>
              </w:rPr>
              <w:t>Megnevezés</w:t>
            </w:r>
          </w:p>
        </w:tc>
        <w:tc>
          <w:tcPr>
            <w:tcW w:w="1560" w:type="dxa"/>
          </w:tcPr>
          <w:p w14:paraId="058526A8" w14:textId="77777777" w:rsidR="003D72BC" w:rsidRPr="00104879" w:rsidRDefault="003D72BC" w:rsidP="002D2784">
            <w:pPr>
              <w:jc w:val="both"/>
              <w:rPr>
                <w:rFonts w:ascii="Arial" w:hAnsi="Arial" w:cs="Arial"/>
                <w:b/>
                <w:bCs/>
                <w:sz w:val="24"/>
                <w:szCs w:val="24"/>
              </w:rPr>
            </w:pPr>
            <w:r w:rsidRPr="00104879">
              <w:rPr>
                <w:rFonts w:ascii="Arial" w:hAnsi="Arial" w:cs="Arial"/>
                <w:b/>
                <w:bCs/>
                <w:sz w:val="24"/>
                <w:szCs w:val="24"/>
              </w:rPr>
              <w:t>2014</w:t>
            </w:r>
          </w:p>
        </w:tc>
        <w:tc>
          <w:tcPr>
            <w:tcW w:w="1559" w:type="dxa"/>
          </w:tcPr>
          <w:p w14:paraId="60289EFF" w14:textId="77777777" w:rsidR="003D72BC" w:rsidRPr="00104879" w:rsidRDefault="003D72BC" w:rsidP="002D2784">
            <w:pPr>
              <w:jc w:val="both"/>
              <w:rPr>
                <w:rFonts w:ascii="Arial" w:hAnsi="Arial" w:cs="Arial"/>
                <w:b/>
                <w:bCs/>
                <w:sz w:val="24"/>
                <w:szCs w:val="24"/>
              </w:rPr>
            </w:pPr>
            <w:r w:rsidRPr="00104879">
              <w:rPr>
                <w:rFonts w:ascii="Arial" w:hAnsi="Arial" w:cs="Arial"/>
                <w:b/>
                <w:bCs/>
                <w:sz w:val="24"/>
                <w:szCs w:val="24"/>
              </w:rPr>
              <w:t>2019</w:t>
            </w:r>
          </w:p>
        </w:tc>
        <w:tc>
          <w:tcPr>
            <w:tcW w:w="1412" w:type="dxa"/>
          </w:tcPr>
          <w:p w14:paraId="11687DAC" w14:textId="77777777" w:rsidR="003D72BC" w:rsidRPr="00104879" w:rsidRDefault="003D72BC" w:rsidP="002D2784">
            <w:pPr>
              <w:jc w:val="both"/>
              <w:rPr>
                <w:rFonts w:ascii="Arial" w:hAnsi="Arial" w:cs="Arial"/>
                <w:b/>
                <w:bCs/>
                <w:sz w:val="24"/>
                <w:szCs w:val="24"/>
              </w:rPr>
            </w:pPr>
            <w:r w:rsidRPr="00104879">
              <w:rPr>
                <w:rFonts w:ascii="Arial" w:hAnsi="Arial" w:cs="Arial"/>
                <w:b/>
                <w:bCs/>
                <w:sz w:val="24"/>
                <w:szCs w:val="24"/>
              </w:rPr>
              <w:t>Változás</w:t>
            </w:r>
          </w:p>
        </w:tc>
      </w:tr>
      <w:tr w:rsidR="003D72BC" w:rsidRPr="003D72BC" w14:paraId="2FC01931" w14:textId="77777777" w:rsidTr="0090425B">
        <w:tc>
          <w:tcPr>
            <w:tcW w:w="4531" w:type="dxa"/>
          </w:tcPr>
          <w:p w14:paraId="41BF5A2B" w14:textId="77777777" w:rsidR="003D72BC" w:rsidRPr="003D72BC" w:rsidRDefault="0090425B" w:rsidP="002D2784">
            <w:pPr>
              <w:jc w:val="both"/>
              <w:rPr>
                <w:rFonts w:ascii="Arial" w:hAnsi="Arial" w:cs="Arial"/>
                <w:sz w:val="24"/>
                <w:szCs w:val="24"/>
              </w:rPr>
            </w:pPr>
            <w:r>
              <w:rPr>
                <w:rFonts w:ascii="Arial" w:hAnsi="Arial" w:cs="Arial"/>
                <w:sz w:val="24"/>
                <w:szCs w:val="24"/>
              </w:rPr>
              <w:t>Vagyoni értékű jogok</w:t>
            </w:r>
          </w:p>
        </w:tc>
        <w:tc>
          <w:tcPr>
            <w:tcW w:w="1560" w:type="dxa"/>
          </w:tcPr>
          <w:p w14:paraId="64F2EF86" w14:textId="77777777" w:rsidR="003D72BC" w:rsidRDefault="002B4069" w:rsidP="002D2784">
            <w:pPr>
              <w:jc w:val="both"/>
              <w:rPr>
                <w:rFonts w:ascii="Arial" w:hAnsi="Arial" w:cs="Arial"/>
                <w:sz w:val="24"/>
                <w:szCs w:val="24"/>
              </w:rPr>
            </w:pPr>
            <w:r>
              <w:rPr>
                <w:rFonts w:ascii="Arial" w:hAnsi="Arial" w:cs="Arial"/>
                <w:sz w:val="24"/>
                <w:szCs w:val="24"/>
              </w:rPr>
              <w:t>3.538</w:t>
            </w:r>
          </w:p>
        </w:tc>
        <w:tc>
          <w:tcPr>
            <w:tcW w:w="1559" w:type="dxa"/>
          </w:tcPr>
          <w:p w14:paraId="56DBC198" w14:textId="77777777" w:rsidR="003D72BC" w:rsidRDefault="002B4069" w:rsidP="002D2784">
            <w:pPr>
              <w:jc w:val="both"/>
              <w:rPr>
                <w:rFonts w:ascii="Arial" w:hAnsi="Arial" w:cs="Arial"/>
                <w:sz w:val="24"/>
                <w:szCs w:val="24"/>
              </w:rPr>
            </w:pPr>
            <w:r>
              <w:rPr>
                <w:rFonts w:ascii="Arial" w:hAnsi="Arial" w:cs="Arial"/>
                <w:sz w:val="24"/>
                <w:szCs w:val="24"/>
              </w:rPr>
              <w:t>911</w:t>
            </w:r>
          </w:p>
        </w:tc>
        <w:tc>
          <w:tcPr>
            <w:tcW w:w="1412" w:type="dxa"/>
          </w:tcPr>
          <w:p w14:paraId="479EBCDC" w14:textId="77777777" w:rsidR="003D72BC" w:rsidRPr="002B4069" w:rsidRDefault="002B4069" w:rsidP="002D2784">
            <w:pPr>
              <w:pStyle w:val="Listaszerbekezds"/>
              <w:ind w:left="319"/>
              <w:jc w:val="both"/>
              <w:rPr>
                <w:rFonts w:ascii="Arial" w:hAnsi="Arial" w:cs="Arial"/>
                <w:sz w:val="24"/>
                <w:szCs w:val="24"/>
              </w:rPr>
            </w:pPr>
            <w:r>
              <w:rPr>
                <w:rFonts w:ascii="Arial" w:hAnsi="Arial" w:cs="Arial"/>
                <w:sz w:val="24"/>
                <w:szCs w:val="24"/>
              </w:rPr>
              <w:t>-74,3%</w:t>
            </w:r>
          </w:p>
        </w:tc>
      </w:tr>
      <w:tr w:rsidR="002B4069" w:rsidRPr="003D72BC" w14:paraId="253EC53E" w14:textId="77777777" w:rsidTr="0090425B">
        <w:tc>
          <w:tcPr>
            <w:tcW w:w="4531" w:type="dxa"/>
          </w:tcPr>
          <w:p w14:paraId="77933B66" w14:textId="77777777" w:rsidR="002B4069" w:rsidRDefault="00104879" w:rsidP="002D2784">
            <w:pPr>
              <w:jc w:val="both"/>
              <w:rPr>
                <w:rFonts w:ascii="Arial" w:hAnsi="Arial" w:cs="Arial"/>
                <w:sz w:val="24"/>
                <w:szCs w:val="24"/>
              </w:rPr>
            </w:pPr>
            <w:r>
              <w:rPr>
                <w:rFonts w:ascii="Arial" w:hAnsi="Arial" w:cs="Arial"/>
                <w:sz w:val="24"/>
                <w:szCs w:val="24"/>
              </w:rPr>
              <w:t>Szellemi termékek</w:t>
            </w:r>
          </w:p>
        </w:tc>
        <w:tc>
          <w:tcPr>
            <w:tcW w:w="1560" w:type="dxa"/>
          </w:tcPr>
          <w:p w14:paraId="665AA6A6" w14:textId="77777777" w:rsidR="002B4069" w:rsidRDefault="00104879" w:rsidP="002D2784">
            <w:pPr>
              <w:jc w:val="both"/>
              <w:rPr>
                <w:rFonts w:ascii="Arial" w:hAnsi="Arial" w:cs="Arial"/>
                <w:sz w:val="24"/>
                <w:szCs w:val="24"/>
              </w:rPr>
            </w:pPr>
            <w:r>
              <w:rPr>
                <w:rFonts w:ascii="Arial" w:hAnsi="Arial" w:cs="Arial"/>
                <w:sz w:val="24"/>
                <w:szCs w:val="24"/>
              </w:rPr>
              <w:t>44</w:t>
            </w:r>
          </w:p>
        </w:tc>
        <w:tc>
          <w:tcPr>
            <w:tcW w:w="1559" w:type="dxa"/>
          </w:tcPr>
          <w:p w14:paraId="3EB80C0A" w14:textId="77777777" w:rsidR="002B4069" w:rsidRDefault="00104879" w:rsidP="002D2784">
            <w:pPr>
              <w:jc w:val="both"/>
              <w:rPr>
                <w:rFonts w:ascii="Arial" w:hAnsi="Arial" w:cs="Arial"/>
                <w:sz w:val="24"/>
                <w:szCs w:val="24"/>
              </w:rPr>
            </w:pPr>
            <w:r>
              <w:rPr>
                <w:rFonts w:ascii="Arial" w:hAnsi="Arial" w:cs="Arial"/>
                <w:sz w:val="24"/>
                <w:szCs w:val="24"/>
              </w:rPr>
              <w:t>789</w:t>
            </w:r>
          </w:p>
        </w:tc>
        <w:tc>
          <w:tcPr>
            <w:tcW w:w="1412" w:type="dxa"/>
          </w:tcPr>
          <w:p w14:paraId="35B2BE64" w14:textId="77777777" w:rsidR="002B4069" w:rsidRDefault="00104879" w:rsidP="002D2784">
            <w:pPr>
              <w:pStyle w:val="Listaszerbekezds"/>
              <w:ind w:left="319"/>
              <w:jc w:val="both"/>
              <w:rPr>
                <w:rFonts w:ascii="Arial" w:hAnsi="Arial" w:cs="Arial"/>
                <w:sz w:val="24"/>
                <w:szCs w:val="24"/>
              </w:rPr>
            </w:pPr>
            <w:r>
              <w:rPr>
                <w:rFonts w:ascii="Arial" w:hAnsi="Arial" w:cs="Arial"/>
                <w:sz w:val="24"/>
                <w:szCs w:val="24"/>
              </w:rPr>
              <w:t>169,3%</w:t>
            </w:r>
          </w:p>
        </w:tc>
      </w:tr>
      <w:tr w:rsidR="00104879" w:rsidRPr="00104879" w14:paraId="7681CD54" w14:textId="77777777" w:rsidTr="0090425B">
        <w:tc>
          <w:tcPr>
            <w:tcW w:w="4531" w:type="dxa"/>
          </w:tcPr>
          <w:p w14:paraId="742196DD" w14:textId="77777777" w:rsidR="00104879" w:rsidRPr="00104879" w:rsidRDefault="00104879" w:rsidP="002D2784">
            <w:pPr>
              <w:jc w:val="both"/>
              <w:rPr>
                <w:rFonts w:ascii="Arial" w:hAnsi="Arial" w:cs="Arial"/>
                <w:b/>
                <w:bCs/>
                <w:sz w:val="24"/>
                <w:szCs w:val="24"/>
              </w:rPr>
            </w:pPr>
            <w:r w:rsidRPr="00104879">
              <w:rPr>
                <w:rFonts w:ascii="Arial" w:hAnsi="Arial" w:cs="Arial"/>
                <w:b/>
                <w:bCs/>
                <w:sz w:val="24"/>
                <w:szCs w:val="24"/>
              </w:rPr>
              <w:t>Immateriális javak</w:t>
            </w:r>
            <w:r w:rsidR="0075717D">
              <w:rPr>
                <w:rFonts w:ascii="Arial" w:hAnsi="Arial" w:cs="Arial"/>
                <w:b/>
                <w:bCs/>
                <w:sz w:val="24"/>
                <w:szCs w:val="24"/>
              </w:rPr>
              <w:t xml:space="preserve"> összesen:</w:t>
            </w:r>
          </w:p>
        </w:tc>
        <w:tc>
          <w:tcPr>
            <w:tcW w:w="1560" w:type="dxa"/>
          </w:tcPr>
          <w:p w14:paraId="47A59718" w14:textId="77777777" w:rsidR="00104879" w:rsidRPr="00104879" w:rsidRDefault="00104879" w:rsidP="002D2784">
            <w:pPr>
              <w:jc w:val="both"/>
              <w:rPr>
                <w:rFonts w:ascii="Arial" w:hAnsi="Arial" w:cs="Arial"/>
                <w:b/>
                <w:bCs/>
                <w:sz w:val="24"/>
                <w:szCs w:val="24"/>
              </w:rPr>
            </w:pPr>
            <w:r w:rsidRPr="00104879">
              <w:rPr>
                <w:rFonts w:ascii="Arial" w:hAnsi="Arial" w:cs="Arial"/>
                <w:b/>
                <w:bCs/>
                <w:sz w:val="24"/>
                <w:szCs w:val="24"/>
              </w:rPr>
              <w:t>3.582</w:t>
            </w:r>
          </w:p>
        </w:tc>
        <w:tc>
          <w:tcPr>
            <w:tcW w:w="1559" w:type="dxa"/>
          </w:tcPr>
          <w:p w14:paraId="36A24278" w14:textId="77777777" w:rsidR="00104879" w:rsidRPr="00104879" w:rsidRDefault="00104879" w:rsidP="002D2784">
            <w:pPr>
              <w:jc w:val="both"/>
              <w:rPr>
                <w:rFonts w:ascii="Arial" w:hAnsi="Arial" w:cs="Arial"/>
                <w:b/>
                <w:bCs/>
                <w:sz w:val="24"/>
                <w:szCs w:val="24"/>
              </w:rPr>
            </w:pPr>
            <w:r w:rsidRPr="00104879">
              <w:rPr>
                <w:rFonts w:ascii="Arial" w:hAnsi="Arial" w:cs="Arial"/>
                <w:b/>
                <w:bCs/>
                <w:sz w:val="24"/>
                <w:szCs w:val="24"/>
              </w:rPr>
              <w:t>1.</w:t>
            </w:r>
            <w:r w:rsidR="00200DC7">
              <w:rPr>
                <w:rFonts w:ascii="Arial" w:hAnsi="Arial" w:cs="Arial"/>
                <w:b/>
                <w:bCs/>
                <w:sz w:val="24"/>
                <w:szCs w:val="24"/>
              </w:rPr>
              <w:t>700</w:t>
            </w:r>
          </w:p>
        </w:tc>
        <w:tc>
          <w:tcPr>
            <w:tcW w:w="1412" w:type="dxa"/>
          </w:tcPr>
          <w:p w14:paraId="09DCCBC4" w14:textId="77777777" w:rsidR="00104879" w:rsidRPr="00104879" w:rsidRDefault="00104879" w:rsidP="002D2784">
            <w:pPr>
              <w:pStyle w:val="Listaszerbekezds"/>
              <w:ind w:left="319"/>
              <w:jc w:val="both"/>
              <w:rPr>
                <w:rFonts w:ascii="Arial" w:hAnsi="Arial" w:cs="Arial"/>
                <w:b/>
                <w:bCs/>
                <w:sz w:val="24"/>
                <w:szCs w:val="24"/>
              </w:rPr>
            </w:pPr>
            <w:r w:rsidRPr="00104879">
              <w:rPr>
                <w:rFonts w:ascii="Arial" w:hAnsi="Arial" w:cs="Arial"/>
                <w:b/>
                <w:bCs/>
                <w:sz w:val="24"/>
                <w:szCs w:val="24"/>
              </w:rPr>
              <w:t>-</w:t>
            </w:r>
            <w:r w:rsidR="00200DC7">
              <w:rPr>
                <w:rFonts w:ascii="Arial" w:hAnsi="Arial" w:cs="Arial"/>
                <w:b/>
                <w:bCs/>
                <w:sz w:val="24"/>
                <w:szCs w:val="24"/>
              </w:rPr>
              <w:t>52,5</w:t>
            </w:r>
            <w:r w:rsidRPr="00104879">
              <w:rPr>
                <w:rFonts w:ascii="Arial" w:hAnsi="Arial" w:cs="Arial"/>
                <w:b/>
                <w:bCs/>
                <w:sz w:val="24"/>
                <w:szCs w:val="24"/>
              </w:rPr>
              <w:t>%</w:t>
            </w:r>
          </w:p>
        </w:tc>
      </w:tr>
      <w:tr w:rsidR="00104879" w:rsidRPr="003D72BC" w14:paraId="22E61C69" w14:textId="77777777" w:rsidTr="0090425B">
        <w:tc>
          <w:tcPr>
            <w:tcW w:w="4531" w:type="dxa"/>
          </w:tcPr>
          <w:p w14:paraId="6CAF1962" w14:textId="77777777" w:rsidR="00104879" w:rsidRPr="00B334D7" w:rsidRDefault="00B334D7" w:rsidP="002D2784">
            <w:pPr>
              <w:jc w:val="both"/>
              <w:rPr>
                <w:rFonts w:ascii="Arial" w:hAnsi="Arial" w:cs="Arial"/>
                <w:i/>
                <w:iCs/>
                <w:sz w:val="24"/>
                <w:szCs w:val="24"/>
              </w:rPr>
            </w:pPr>
            <w:r w:rsidRPr="00B334D7">
              <w:rPr>
                <w:rFonts w:ascii="Arial" w:hAnsi="Arial" w:cs="Arial"/>
                <w:i/>
                <w:iCs/>
                <w:sz w:val="24"/>
                <w:szCs w:val="24"/>
              </w:rPr>
              <w:t>Ingatlanok és kapcsolódó vagyoni értékű jogok</w:t>
            </w:r>
          </w:p>
        </w:tc>
        <w:tc>
          <w:tcPr>
            <w:tcW w:w="1560" w:type="dxa"/>
          </w:tcPr>
          <w:p w14:paraId="146DA6D6" w14:textId="77777777" w:rsidR="00104879" w:rsidRPr="00B334D7" w:rsidRDefault="00B334D7" w:rsidP="002D2784">
            <w:pPr>
              <w:jc w:val="both"/>
              <w:rPr>
                <w:rFonts w:ascii="Arial" w:hAnsi="Arial" w:cs="Arial"/>
                <w:i/>
                <w:iCs/>
                <w:sz w:val="24"/>
                <w:szCs w:val="24"/>
              </w:rPr>
            </w:pPr>
            <w:r w:rsidRPr="00B334D7">
              <w:rPr>
                <w:rFonts w:ascii="Arial" w:hAnsi="Arial" w:cs="Arial"/>
                <w:i/>
                <w:iCs/>
                <w:sz w:val="24"/>
                <w:szCs w:val="24"/>
              </w:rPr>
              <w:t>4.804.067</w:t>
            </w:r>
          </w:p>
        </w:tc>
        <w:tc>
          <w:tcPr>
            <w:tcW w:w="1559" w:type="dxa"/>
          </w:tcPr>
          <w:p w14:paraId="4DA61850" w14:textId="77777777" w:rsidR="00104879" w:rsidRPr="00B334D7" w:rsidRDefault="00B334D7" w:rsidP="002D2784">
            <w:pPr>
              <w:jc w:val="both"/>
              <w:rPr>
                <w:rFonts w:ascii="Arial" w:hAnsi="Arial" w:cs="Arial"/>
                <w:i/>
                <w:iCs/>
                <w:sz w:val="24"/>
                <w:szCs w:val="24"/>
              </w:rPr>
            </w:pPr>
            <w:r w:rsidRPr="00B334D7">
              <w:rPr>
                <w:rFonts w:ascii="Arial" w:hAnsi="Arial" w:cs="Arial"/>
                <w:i/>
                <w:iCs/>
                <w:sz w:val="24"/>
                <w:szCs w:val="24"/>
              </w:rPr>
              <w:t>5.041.901</w:t>
            </w:r>
          </w:p>
        </w:tc>
        <w:tc>
          <w:tcPr>
            <w:tcW w:w="1412" w:type="dxa"/>
          </w:tcPr>
          <w:p w14:paraId="77FF9438" w14:textId="77777777" w:rsidR="00104879" w:rsidRPr="00B334D7" w:rsidRDefault="00B334D7" w:rsidP="002D2784">
            <w:pPr>
              <w:pStyle w:val="Listaszerbekezds"/>
              <w:ind w:left="319"/>
              <w:jc w:val="both"/>
              <w:rPr>
                <w:rFonts w:ascii="Arial" w:hAnsi="Arial" w:cs="Arial"/>
                <w:i/>
                <w:iCs/>
                <w:sz w:val="24"/>
                <w:szCs w:val="24"/>
              </w:rPr>
            </w:pPr>
            <w:r w:rsidRPr="00B334D7">
              <w:rPr>
                <w:rFonts w:ascii="Arial" w:hAnsi="Arial" w:cs="Arial"/>
                <w:i/>
                <w:iCs/>
                <w:sz w:val="24"/>
                <w:szCs w:val="24"/>
              </w:rPr>
              <w:t>+ 5%</w:t>
            </w:r>
          </w:p>
        </w:tc>
      </w:tr>
      <w:tr w:rsidR="00B334D7" w:rsidRPr="003D72BC" w14:paraId="0348CF25" w14:textId="77777777" w:rsidTr="0090425B">
        <w:tc>
          <w:tcPr>
            <w:tcW w:w="4531" w:type="dxa"/>
          </w:tcPr>
          <w:p w14:paraId="70DCA98E" w14:textId="77777777" w:rsidR="00B334D7" w:rsidRDefault="00B334D7" w:rsidP="002D2784">
            <w:pPr>
              <w:jc w:val="both"/>
              <w:rPr>
                <w:rFonts w:ascii="Arial" w:hAnsi="Arial" w:cs="Arial"/>
                <w:sz w:val="24"/>
                <w:szCs w:val="24"/>
              </w:rPr>
            </w:pPr>
            <w:r>
              <w:rPr>
                <w:rFonts w:ascii="Arial" w:hAnsi="Arial" w:cs="Arial"/>
                <w:sz w:val="24"/>
                <w:szCs w:val="24"/>
              </w:rPr>
              <w:t>Gépek, berendezések, felszerelések, járművek</w:t>
            </w:r>
          </w:p>
        </w:tc>
        <w:tc>
          <w:tcPr>
            <w:tcW w:w="1560" w:type="dxa"/>
          </w:tcPr>
          <w:p w14:paraId="5C619C61" w14:textId="77777777" w:rsidR="00B334D7" w:rsidRDefault="00B334D7" w:rsidP="002D2784">
            <w:pPr>
              <w:jc w:val="both"/>
              <w:rPr>
                <w:rFonts w:ascii="Arial" w:hAnsi="Arial" w:cs="Arial"/>
                <w:sz w:val="24"/>
                <w:szCs w:val="24"/>
              </w:rPr>
            </w:pPr>
            <w:r>
              <w:rPr>
                <w:rFonts w:ascii="Arial" w:hAnsi="Arial" w:cs="Arial"/>
                <w:sz w:val="24"/>
                <w:szCs w:val="24"/>
              </w:rPr>
              <w:t>13.016</w:t>
            </w:r>
          </w:p>
        </w:tc>
        <w:tc>
          <w:tcPr>
            <w:tcW w:w="1559" w:type="dxa"/>
          </w:tcPr>
          <w:p w14:paraId="27B90F61" w14:textId="77777777" w:rsidR="00B334D7" w:rsidRDefault="00B334D7" w:rsidP="002D2784">
            <w:pPr>
              <w:jc w:val="both"/>
              <w:rPr>
                <w:rFonts w:ascii="Arial" w:hAnsi="Arial" w:cs="Arial"/>
                <w:sz w:val="24"/>
                <w:szCs w:val="24"/>
              </w:rPr>
            </w:pPr>
            <w:r>
              <w:rPr>
                <w:rFonts w:ascii="Arial" w:hAnsi="Arial" w:cs="Arial"/>
                <w:sz w:val="24"/>
                <w:szCs w:val="24"/>
              </w:rPr>
              <w:t>12.657</w:t>
            </w:r>
          </w:p>
        </w:tc>
        <w:tc>
          <w:tcPr>
            <w:tcW w:w="1412" w:type="dxa"/>
          </w:tcPr>
          <w:p w14:paraId="018FC36D" w14:textId="77777777" w:rsidR="00B334D7" w:rsidRDefault="00B334D7" w:rsidP="002D2784">
            <w:pPr>
              <w:pStyle w:val="Listaszerbekezds"/>
              <w:ind w:left="319"/>
              <w:jc w:val="both"/>
              <w:rPr>
                <w:rFonts w:ascii="Arial" w:hAnsi="Arial" w:cs="Arial"/>
                <w:sz w:val="24"/>
                <w:szCs w:val="24"/>
              </w:rPr>
            </w:pPr>
            <w:r>
              <w:rPr>
                <w:rFonts w:ascii="Arial" w:hAnsi="Arial" w:cs="Arial"/>
                <w:sz w:val="24"/>
                <w:szCs w:val="24"/>
              </w:rPr>
              <w:t>- 2,7%</w:t>
            </w:r>
          </w:p>
        </w:tc>
      </w:tr>
      <w:tr w:rsidR="00B334D7" w:rsidRPr="003D72BC" w14:paraId="1DD6D45F" w14:textId="77777777" w:rsidTr="0090425B">
        <w:tc>
          <w:tcPr>
            <w:tcW w:w="4531" w:type="dxa"/>
          </w:tcPr>
          <w:p w14:paraId="1B3F67CE" w14:textId="77777777" w:rsidR="00B334D7" w:rsidRDefault="00A20081" w:rsidP="002D2784">
            <w:pPr>
              <w:jc w:val="both"/>
              <w:rPr>
                <w:rFonts w:ascii="Arial" w:hAnsi="Arial" w:cs="Arial"/>
                <w:sz w:val="24"/>
                <w:szCs w:val="24"/>
              </w:rPr>
            </w:pPr>
            <w:r>
              <w:rPr>
                <w:rFonts w:ascii="Arial" w:hAnsi="Arial" w:cs="Arial"/>
                <w:sz w:val="24"/>
                <w:szCs w:val="24"/>
              </w:rPr>
              <w:t>Beruházások (még nem aktivált eszközök)</w:t>
            </w:r>
          </w:p>
        </w:tc>
        <w:tc>
          <w:tcPr>
            <w:tcW w:w="1560" w:type="dxa"/>
          </w:tcPr>
          <w:p w14:paraId="6A7E1300" w14:textId="77777777" w:rsidR="00B334D7" w:rsidRDefault="00A20081" w:rsidP="002D2784">
            <w:pPr>
              <w:jc w:val="both"/>
              <w:rPr>
                <w:rFonts w:ascii="Arial" w:hAnsi="Arial" w:cs="Arial"/>
                <w:sz w:val="24"/>
                <w:szCs w:val="24"/>
              </w:rPr>
            </w:pPr>
            <w:r>
              <w:rPr>
                <w:rFonts w:ascii="Arial" w:hAnsi="Arial" w:cs="Arial"/>
                <w:sz w:val="24"/>
                <w:szCs w:val="24"/>
              </w:rPr>
              <w:t>25.173</w:t>
            </w:r>
          </w:p>
        </w:tc>
        <w:tc>
          <w:tcPr>
            <w:tcW w:w="1559" w:type="dxa"/>
          </w:tcPr>
          <w:p w14:paraId="01ABCB4C" w14:textId="77777777" w:rsidR="00B334D7" w:rsidRDefault="00A20081" w:rsidP="002D2784">
            <w:pPr>
              <w:jc w:val="both"/>
              <w:rPr>
                <w:rFonts w:ascii="Arial" w:hAnsi="Arial" w:cs="Arial"/>
                <w:sz w:val="24"/>
                <w:szCs w:val="24"/>
              </w:rPr>
            </w:pPr>
            <w:r>
              <w:rPr>
                <w:rFonts w:ascii="Arial" w:hAnsi="Arial" w:cs="Arial"/>
                <w:sz w:val="24"/>
                <w:szCs w:val="24"/>
              </w:rPr>
              <w:t>94.969</w:t>
            </w:r>
          </w:p>
        </w:tc>
        <w:tc>
          <w:tcPr>
            <w:tcW w:w="1412" w:type="dxa"/>
          </w:tcPr>
          <w:p w14:paraId="36A2C7C6" w14:textId="77777777" w:rsidR="00B334D7" w:rsidRDefault="00A20081" w:rsidP="002D2784">
            <w:pPr>
              <w:pStyle w:val="Listaszerbekezds"/>
              <w:ind w:left="319"/>
              <w:jc w:val="both"/>
              <w:rPr>
                <w:rFonts w:ascii="Arial" w:hAnsi="Arial" w:cs="Arial"/>
                <w:sz w:val="24"/>
                <w:szCs w:val="24"/>
              </w:rPr>
            </w:pPr>
            <w:r>
              <w:rPr>
                <w:rFonts w:ascii="Arial" w:hAnsi="Arial" w:cs="Arial"/>
                <w:sz w:val="24"/>
                <w:szCs w:val="24"/>
              </w:rPr>
              <w:t>+ 277%</w:t>
            </w:r>
          </w:p>
        </w:tc>
      </w:tr>
      <w:tr w:rsidR="00A20081" w:rsidRPr="00916BF1" w14:paraId="2F80B92D" w14:textId="77777777" w:rsidTr="0090425B">
        <w:tc>
          <w:tcPr>
            <w:tcW w:w="4531" w:type="dxa"/>
          </w:tcPr>
          <w:p w14:paraId="559DF808" w14:textId="77777777" w:rsidR="00A20081" w:rsidRPr="00916BF1" w:rsidRDefault="0075717D" w:rsidP="002D2784">
            <w:pPr>
              <w:jc w:val="both"/>
              <w:rPr>
                <w:rFonts w:ascii="Arial" w:hAnsi="Arial" w:cs="Arial"/>
                <w:b/>
                <w:bCs/>
                <w:sz w:val="24"/>
                <w:szCs w:val="24"/>
              </w:rPr>
            </w:pPr>
            <w:r w:rsidRPr="00916BF1">
              <w:rPr>
                <w:rFonts w:ascii="Arial" w:hAnsi="Arial" w:cs="Arial"/>
                <w:b/>
                <w:bCs/>
                <w:sz w:val="24"/>
                <w:szCs w:val="24"/>
              </w:rPr>
              <w:t>Tárgyi eszközök összesen:</w:t>
            </w:r>
          </w:p>
        </w:tc>
        <w:tc>
          <w:tcPr>
            <w:tcW w:w="1560" w:type="dxa"/>
          </w:tcPr>
          <w:p w14:paraId="28413B9A" w14:textId="77777777" w:rsidR="00A20081" w:rsidRPr="00916BF1" w:rsidRDefault="0075717D" w:rsidP="002D2784">
            <w:pPr>
              <w:jc w:val="both"/>
              <w:rPr>
                <w:rFonts w:ascii="Arial" w:hAnsi="Arial" w:cs="Arial"/>
                <w:b/>
                <w:bCs/>
                <w:sz w:val="24"/>
                <w:szCs w:val="24"/>
              </w:rPr>
            </w:pPr>
            <w:r w:rsidRPr="00916BF1">
              <w:rPr>
                <w:rFonts w:ascii="Arial" w:hAnsi="Arial" w:cs="Arial"/>
                <w:b/>
                <w:bCs/>
                <w:sz w:val="24"/>
                <w:szCs w:val="24"/>
              </w:rPr>
              <w:t>4.842.256</w:t>
            </w:r>
          </w:p>
        </w:tc>
        <w:tc>
          <w:tcPr>
            <w:tcW w:w="1559" w:type="dxa"/>
          </w:tcPr>
          <w:p w14:paraId="69983D9D" w14:textId="77777777" w:rsidR="00A20081" w:rsidRPr="00916BF1" w:rsidRDefault="0075717D" w:rsidP="002D2784">
            <w:pPr>
              <w:jc w:val="both"/>
              <w:rPr>
                <w:rFonts w:ascii="Arial" w:hAnsi="Arial" w:cs="Arial"/>
                <w:b/>
                <w:bCs/>
                <w:sz w:val="24"/>
                <w:szCs w:val="24"/>
              </w:rPr>
            </w:pPr>
            <w:r w:rsidRPr="00916BF1">
              <w:rPr>
                <w:rFonts w:ascii="Arial" w:hAnsi="Arial" w:cs="Arial"/>
                <w:b/>
                <w:bCs/>
                <w:sz w:val="24"/>
                <w:szCs w:val="24"/>
              </w:rPr>
              <w:t>5.149.527</w:t>
            </w:r>
          </w:p>
        </w:tc>
        <w:tc>
          <w:tcPr>
            <w:tcW w:w="1412" w:type="dxa"/>
          </w:tcPr>
          <w:p w14:paraId="1080927F" w14:textId="77777777" w:rsidR="00A20081" w:rsidRPr="00916BF1" w:rsidRDefault="0075717D" w:rsidP="002D2784">
            <w:pPr>
              <w:pStyle w:val="Listaszerbekezds"/>
              <w:ind w:left="319"/>
              <w:jc w:val="both"/>
              <w:rPr>
                <w:rFonts w:ascii="Arial" w:hAnsi="Arial" w:cs="Arial"/>
                <w:b/>
                <w:bCs/>
                <w:sz w:val="24"/>
                <w:szCs w:val="24"/>
              </w:rPr>
            </w:pPr>
            <w:r w:rsidRPr="00916BF1">
              <w:rPr>
                <w:rFonts w:ascii="Arial" w:hAnsi="Arial" w:cs="Arial"/>
                <w:b/>
                <w:bCs/>
                <w:sz w:val="24"/>
                <w:szCs w:val="24"/>
              </w:rPr>
              <w:t>+ 6,3%</w:t>
            </w:r>
          </w:p>
        </w:tc>
      </w:tr>
      <w:tr w:rsidR="00916BF1" w:rsidRPr="003D72BC" w14:paraId="125F3AED" w14:textId="77777777" w:rsidTr="0090425B">
        <w:tc>
          <w:tcPr>
            <w:tcW w:w="4531" w:type="dxa"/>
          </w:tcPr>
          <w:p w14:paraId="784CBF2C" w14:textId="77777777" w:rsidR="00916BF1" w:rsidRDefault="00916BF1" w:rsidP="002D2784">
            <w:pPr>
              <w:jc w:val="both"/>
              <w:rPr>
                <w:rFonts w:ascii="Arial" w:hAnsi="Arial" w:cs="Arial"/>
                <w:sz w:val="24"/>
                <w:szCs w:val="24"/>
              </w:rPr>
            </w:pPr>
            <w:r>
              <w:rPr>
                <w:rFonts w:ascii="Arial" w:hAnsi="Arial" w:cs="Arial"/>
                <w:sz w:val="24"/>
                <w:szCs w:val="24"/>
              </w:rPr>
              <w:t>Tartós részesedések</w:t>
            </w:r>
          </w:p>
        </w:tc>
        <w:tc>
          <w:tcPr>
            <w:tcW w:w="1560" w:type="dxa"/>
          </w:tcPr>
          <w:p w14:paraId="334EF44B" w14:textId="77777777" w:rsidR="00916BF1" w:rsidRDefault="00916BF1" w:rsidP="002D2784">
            <w:pPr>
              <w:jc w:val="both"/>
              <w:rPr>
                <w:rFonts w:ascii="Arial" w:hAnsi="Arial" w:cs="Arial"/>
                <w:sz w:val="24"/>
                <w:szCs w:val="24"/>
              </w:rPr>
            </w:pPr>
            <w:r>
              <w:rPr>
                <w:rFonts w:ascii="Arial" w:hAnsi="Arial" w:cs="Arial"/>
                <w:sz w:val="24"/>
                <w:szCs w:val="24"/>
              </w:rPr>
              <w:t>79.726</w:t>
            </w:r>
          </w:p>
        </w:tc>
        <w:tc>
          <w:tcPr>
            <w:tcW w:w="1559" w:type="dxa"/>
          </w:tcPr>
          <w:p w14:paraId="76FEBE14" w14:textId="77777777" w:rsidR="00916BF1" w:rsidRDefault="00916BF1" w:rsidP="002D2784">
            <w:pPr>
              <w:jc w:val="both"/>
              <w:rPr>
                <w:rFonts w:ascii="Arial" w:hAnsi="Arial" w:cs="Arial"/>
                <w:sz w:val="24"/>
                <w:szCs w:val="24"/>
              </w:rPr>
            </w:pPr>
            <w:r>
              <w:rPr>
                <w:rFonts w:ascii="Arial" w:hAnsi="Arial" w:cs="Arial"/>
                <w:sz w:val="24"/>
                <w:szCs w:val="24"/>
              </w:rPr>
              <w:t>59.966</w:t>
            </w:r>
          </w:p>
        </w:tc>
        <w:tc>
          <w:tcPr>
            <w:tcW w:w="1412" w:type="dxa"/>
          </w:tcPr>
          <w:p w14:paraId="25CF077E" w14:textId="77777777" w:rsidR="00916BF1" w:rsidRDefault="00916BF1" w:rsidP="002D2784">
            <w:pPr>
              <w:pStyle w:val="Listaszerbekezds"/>
              <w:ind w:left="319"/>
              <w:jc w:val="both"/>
              <w:rPr>
                <w:rFonts w:ascii="Arial" w:hAnsi="Arial" w:cs="Arial"/>
                <w:sz w:val="24"/>
                <w:szCs w:val="24"/>
              </w:rPr>
            </w:pPr>
            <w:r>
              <w:rPr>
                <w:rFonts w:ascii="Arial" w:hAnsi="Arial" w:cs="Arial"/>
                <w:sz w:val="24"/>
                <w:szCs w:val="24"/>
              </w:rPr>
              <w:t>-24,8%</w:t>
            </w:r>
          </w:p>
        </w:tc>
      </w:tr>
      <w:tr w:rsidR="00916BF1" w:rsidRPr="00200DC7" w14:paraId="14D0DAF3" w14:textId="77777777" w:rsidTr="0090425B">
        <w:tc>
          <w:tcPr>
            <w:tcW w:w="4531" w:type="dxa"/>
          </w:tcPr>
          <w:p w14:paraId="6A645AE1" w14:textId="77777777" w:rsidR="00916BF1" w:rsidRPr="00200DC7" w:rsidRDefault="00200DC7" w:rsidP="002D2784">
            <w:pPr>
              <w:jc w:val="both"/>
              <w:rPr>
                <w:rFonts w:ascii="Arial" w:hAnsi="Arial" w:cs="Arial"/>
                <w:b/>
                <w:bCs/>
                <w:sz w:val="24"/>
                <w:szCs w:val="24"/>
              </w:rPr>
            </w:pPr>
            <w:r w:rsidRPr="00200DC7">
              <w:rPr>
                <w:rFonts w:ascii="Arial" w:hAnsi="Arial" w:cs="Arial"/>
                <w:b/>
                <w:bCs/>
                <w:sz w:val="24"/>
                <w:szCs w:val="24"/>
              </w:rPr>
              <w:t>Befektetett pénzügyieszközök összesen:</w:t>
            </w:r>
          </w:p>
        </w:tc>
        <w:tc>
          <w:tcPr>
            <w:tcW w:w="1560" w:type="dxa"/>
          </w:tcPr>
          <w:p w14:paraId="26FF6034" w14:textId="77777777" w:rsidR="00916BF1" w:rsidRPr="00200DC7" w:rsidRDefault="00200DC7" w:rsidP="002D2784">
            <w:pPr>
              <w:jc w:val="both"/>
              <w:rPr>
                <w:rFonts w:ascii="Arial" w:hAnsi="Arial" w:cs="Arial"/>
                <w:b/>
                <w:bCs/>
                <w:sz w:val="24"/>
                <w:szCs w:val="24"/>
              </w:rPr>
            </w:pPr>
            <w:r w:rsidRPr="00200DC7">
              <w:rPr>
                <w:rFonts w:ascii="Arial" w:hAnsi="Arial" w:cs="Arial"/>
                <w:b/>
                <w:bCs/>
                <w:sz w:val="24"/>
                <w:szCs w:val="24"/>
              </w:rPr>
              <w:t>79.726</w:t>
            </w:r>
          </w:p>
        </w:tc>
        <w:tc>
          <w:tcPr>
            <w:tcW w:w="1559" w:type="dxa"/>
          </w:tcPr>
          <w:p w14:paraId="2E1A6509" w14:textId="77777777" w:rsidR="00916BF1" w:rsidRPr="00200DC7" w:rsidRDefault="00200DC7" w:rsidP="002D2784">
            <w:pPr>
              <w:jc w:val="both"/>
              <w:rPr>
                <w:rFonts w:ascii="Arial" w:hAnsi="Arial" w:cs="Arial"/>
                <w:b/>
                <w:bCs/>
                <w:sz w:val="24"/>
                <w:szCs w:val="24"/>
              </w:rPr>
            </w:pPr>
            <w:r w:rsidRPr="00200DC7">
              <w:rPr>
                <w:rFonts w:ascii="Arial" w:hAnsi="Arial" w:cs="Arial"/>
                <w:b/>
                <w:bCs/>
                <w:sz w:val="24"/>
                <w:szCs w:val="24"/>
              </w:rPr>
              <w:t>59.966</w:t>
            </w:r>
          </w:p>
        </w:tc>
        <w:tc>
          <w:tcPr>
            <w:tcW w:w="1412" w:type="dxa"/>
          </w:tcPr>
          <w:p w14:paraId="45A2E24F" w14:textId="77777777" w:rsidR="00916BF1" w:rsidRPr="00200DC7" w:rsidRDefault="00200DC7" w:rsidP="002D2784">
            <w:pPr>
              <w:pStyle w:val="Listaszerbekezds"/>
              <w:ind w:left="319"/>
              <w:jc w:val="both"/>
              <w:rPr>
                <w:rFonts w:ascii="Arial" w:hAnsi="Arial" w:cs="Arial"/>
                <w:b/>
                <w:bCs/>
                <w:sz w:val="24"/>
                <w:szCs w:val="24"/>
              </w:rPr>
            </w:pPr>
            <w:r w:rsidRPr="00200DC7">
              <w:rPr>
                <w:rFonts w:ascii="Arial" w:hAnsi="Arial" w:cs="Arial"/>
                <w:b/>
                <w:bCs/>
                <w:sz w:val="24"/>
                <w:szCs w:val="24"/>
              </w:rPr>
              <w:t>-24,8%</w:t>
            </w:r>
          </w:p>
        </w:tc>
      </w:tr>
      <w:tr w:rsidR="00200DC7" w:rsidRPr="008A01D3" w14:paraId="1AAEEB25" w14:textId="77777777" w:rsidTr="0090425B">
        <w:tc>
          <w:tcPr>
            <w:tcW w:w="4531" w:type="dxa"/>
          </w:tcPr>
          <w:p w14:paraId="2B6C657C" w14:textId="77777777" w:rsidR="00200DC7" w:rsidRPr="008A01D3" w:rsidRDefault="00200DC7" w:rsidP="002D2784">
            <w:pPr>
              <w:jc w:val="both"/>
              <w:rPr>
                <w:rFonts w:ascii="Arial" w:hAnsi="Arial" w:cs="Arial"/>
                <w:b/>
                <w:bCs/>
                <w:sz w:val="24"/>
                <w:szCs w:val="24"/>
              </w:rPr>
            </w:pPr>
            <w:r w:rsidRPr="008A01D3">
              <w:rPr>
                <w:rFonts w:ascii="Arial" w:hAnsi="Arial" w:cs="Arial"/>
                <w:b/>
                <w:bCs/>
                <w:sz w:val="24"/>
                <w:szCs w:val="24"/>
              </w:rPr>
              <w:t>Nemzeti vagyonba tartozó befektetett eszközök:</w:t>
            </w:r>
          </w:p>
        </w:tc>
        <w:tc>
          <w:tcPr>
            <w:tcW w:w="1560" w:type="dxa"/>
          </w:tcPr>
          <w:p w14:paraId="787E0B47" w14:textId="77777777" w:rsidR="00200DC7" w:rsidRPr="008A01D3" w:rsidRDefault="00200DC7" w:rsidP="002D2784">
            <w:pPr>
              <w:jc w:val="both"/>
              <w:rPr>
                <w:rFonts w:ascii="Arial" w:hAnsi="Arial" w:cs="Arial"/>
                <w:b/>
                <w:bCs/>
                <w:sz w:val="24"/>
                <w:szCs w:val="24"/>
              </w:rPr>
            </w:pPr>
            <w:r w:rsidRPr="008A01D3">
              <w:rPr>
                <w:rFonts w:ascii="Arial" w:hAnsi="Arial" w:cs="Arial"/>
                <w:b/>
                <w:bCs/>
                <w:sz w:val="24"/>
                <w:szCs w:val="24"/>
              </w:rPr>
              <w:t>4.925.564</w:t>
            </w:r>
          </w:p>
        </w:tc>
        <w:tc>
          <w:tcPr>
            <w:tcW w:w="1559" w:type="dxa"/>
          </w:tcPr>
          <w:p w14:paraId="16839CB4" w14:textId="77777777" w:rsidR="00200DC7" w:rsidRPr="008A01D3" w:rsidRDefault="00200DC7" w:rsidP="002D2784">
            <w:pPr>
              <w:jc w:val="both"/>
              <w:rPr>
                <w:rFonts w:ascii="Arial" w:hAnsi="Arial" w:cs="Arial"/>
                <w:b/>
                <w:bCs/>
                <w:sz w:val="24"/>
                <w:szCs w:val="24"/>
              </w:rPr>
            </w:pPr>
            <w:r w:rsidRPr="008A01D3">
              <w:rPr>
                <w:rFonts w:ascii="Arial" w:hAnsi="Arial" w:cs="Arial"/>
                <w:b/>
                <w:bCs/>
                <w:sz w:val="24"/>
                <w:szCs w:val="24"/>
              </w:rPr>
              <w:t>5.211.193</w:t>
            </w:r>
          </w:p>
        </w:tc>
        <w:tc>
          <w:tcPr>
            <w:tcW w:w="1412" w:type="dxa"/>
          </w:tcPr>
          <w:p w14:paraId="521F6D3F" w14:textId="77777777" w:rsidR="00200DC7" w:rsidRPr="008A01D3" w:rsidRDefault="00200DC7" w:rsidP="002D2784">
            <w:pPr>
              <w:pStyle w:val="Listaszerbekezds"/>
              <w:ind w:left="319"/>
              <w:jc w:val="both"/>
              <w:rPr>
                <w:rFonts w:ascii="Arial" w:hAnsi="Arial" w:cs="Arial"/>
                <w:b/>
                <w:bCs/>
                <w:sz w:val="24"/>
                <w:szCs w:val="24"/>
              </w:rPr>
            </w:pPr>
            <w:r w:rsidRPr="008A01D3">
              <w:rPr>
                <w:rFonts w:ascii="Arial" w:hAnsi="Arial" w:cs="Arial"/>
                <w:b/>
                <w:bCs/>
                <w:sz w:val="24"/>
                <w:szCs w:val="24"/>
              </w:rPr>
              <w:t>+ 5,8%</w:t>
            </w:r>
          </w:p>
        </w:tc>
      </w:tr>
    </w:tbl>
    <w:p w14:paraId="437FBB70" w14:textId="77777777" w:rsidR="00D24A8B" w:rsidRDefault="001B1F5D" w:rsidP="002D2784">
      <w:pPr>
        <w:jc w:val="both"/>
        <w:rPr>
          <w:rFonts w:ascii="Arial" w:hAnsi="Arial" w:cs="Arial"/>
          <w:sz w:val="24"/>
          <w:szCs w:val="24"/>
        </w:rPr>
      </w:pPr>
      <w:r>
        <w:rPr>
          <w:rFonts w:ascii="Arial" w:hAnsi="Arial" w:cs="Arial"/>
          <w:sz w:val="24"/>
          <w:szCs w:val="24"/>
        </w:rPr>
        <w:t xml:space="preserve">Az önkormányzat legfőbb befektetett eszközei az ingatlanok és a hozzájuk kapcsolódó vagyoni értéké jogok (pl. fejlesztési tervdokumentáció), a teljes bef. eszközállomány közel 97 %-t teszik ki. </w:t>
      </w:r>
      <w:r w:rsidR="003B17D2">
        <w:rPr>
          <w:rFonts w:ascii="Arial" w:hAnsi="Arial" w:cs="Arial"/>
          <w:sz w:val="24"/>
          <w:szCs w:val="24"/>
        </w:rPr>
        <w:t>Ezek az ingatlanok döntően a törzsvagyon részét képezik, a Mötv. szerint meghatározott kötelező feladatok magas színvonalú végrehajtását szolgálják, nem</w:t>
      </w:r>
      <w:r w:rsidR="00E13ED4">
        <w:rPr>
          <w:rFonts w:ascii="Arial" w:hAnsi="Arial" w:cs="Arial"/>
          <w:sz w:val="24"/>
          <w:szCs w:val="24"/>
        </w:rPr>
        <w:t>,</w:t>
      </w:r>
      <w:r w:rsidR="003B17D2">
        <w:rPr>
          <w:rFonts w:ascii="Arial" w:hAnsi="Arial" w:cs="Arial"/>
          <w:sz w:val="24"/>
          <w:szCs w:val="24"/>
        </w:rPr>
        <w:t xml:space="preserve"> vagy csak korlátozott mértékben forgalom képesek.</w:t>
      </w:r>
    </w:p>
    <w:p w14:paraId="16469F17" w14:textId="77777777" w:rsidR="003B17D2" w:rsidRPr="00580852" w:rsidRDefault="003B17D2" w:rsidP="002D2784">
      <w:pPr>
        <w:jc w:val="both"/>
        <w:rPr>
          <w:rFonts w:ascii="Arial" w:hAnsi="Arial" w:cs="Arial"/>
          <w:sz w:val="24"/>
          <w:szCs w:val="24"/>
        </w:rPr>
      </w:pPr>
      <w:r>
        <w:rPr>
          <w:rFonts w:ascii="Arial" w:hAnsi="Arial" w:cs="Arial"/>
          <w:sz w:val="24"/>
          <w:szCs w:val="24"/>
        </w:rPr>
        <w:t xml:space="preserve">Az ingatlan vagyonban azonban számos olyan elem van, mely már funkcióját vesztett vagy az elmúlt időszakban fellelt ingatlan, ezek hasznosítása (gazdasági tevékenység, bérlet, értékesítés) a 2019 – 2024 ciklus </w:t>
      </w:r>
      <w:r w:rsidR="006E2203">
        <w:rPr>
          <w:rFonts w:ascii="Arial" w:hAnsi="Arial" w:cs="Arial"/>
          <w:sz w:val="24"/>
          <w:szCs w:val="24"/>
        </w:rPr>
        <w:t xml:space="preserve">egyik kiemelt feladata. Fel kell mérni és el kell készíteni a használaton kívüli ingatlanok listáját és közép távú </w:t>
      </w:r>
      <w:r w:rsidR="006E2203" w:rsidRPr="006E2203">
        <w:rPr>
          <w:rFonts w:ascii="Arial" w:hAnsi="Arial" w:cs="Arial"/>
          <w:i/>
          <w:iCs/>
          <w:sz w:val="24"/>
          <w:szCs w:val="24"/>
        </w:rPr>
        <w:t xml:space="preserve">hasznosítási tervet </w:t>
      </w:r>
      <w:r w:rsidR="006E2203">
        <w:rPr>
          <w:rFonts w:ascii="Arial" w:hAnsi="Arial" w:cs="Arial"/>
          <w:sz w:val="24"/>
          <w:szCs w:val="24"/>
        </w:rPr>
        <w:t>kell készíteni. A hasznosításukból származó bevételt a 5. pontban meghatározott feladatokra kell fordítani.</w:t>
      </w:r>
      <w:r w:rsidR="00E13ED4">
        <w:rPr>
          <w:rFonts w:ascii="Arial" w:hAnsi="Arial" w:cs="Arial"/>
          <w:sz w:val="24"/>
          <w:szCs w:val="24"/>
        </w:rPr>
        <w:t xml:space="preserve"> </w:t>
      </w:r>
    </w:p>
    <w:p w14:paraId="2E52024F" w14:textId="77777777" w:rsidR="00747A19" w:rsidRPr="00747A19" w:rsidRDefault="007328AB" w:rsidP="002D2784">
      <w:pPr>
        <w:jc w:val="both"/>
        <w:rPr>
          <w:rFonts w:ascii="Arial" w:hAnsi="Arial" w:cs="Arial"/>
          <w:b/>
          <w:bCs/>
          <w:sz w:val="24"/>
          <w:szCs w:val="24"/>
        </w:rPr>
      </w:pPr>
      <w:r w:rsidRPr="00747A19">
        <w:rPr>
          <w:rFonts w:ascii="Arial" w:hAnsi="Arial" w:cs="Arial"/>
          <w:b/>
          <w:bCs/>
          <w:sz w:val="24"/>
          <w:szCs w:val="24"/>
        </w:rPr>
        <w:t xml:space="preserve">7. </w:t>
      </w:r>
      <w:r w:rsidR="00747A19" w:rsidRPr="00747A19">
        <w:rPr>
          <w:rFonts w:ascii="Arial" w:hAnsi="Arial" w:cs="Arial"/>
          <w:b/>
          <w:bCs/>
          <w:sz w:val="24"/>
          <w:szCs w:val="24"/>
        </w:rPr>
        <w:t>A gazdasági program végrehajtásának szervezeti és kapcsolati rendszere</w:t>
      </w:r>
    </w:p>
    <w:p w14:paraId="1B2F5915" w14:textId="1EE9B92C" w:rsidR="00747A19" w:rsidRDefault="00747A19" w:rsidP="002D2784">
      <w:pPr>
        <w:jc w:val="both"/>
        <w:rPr>
          <w:rFonts w:ascii="Arial" w:hAnsi="Arial" w:cs="Arial"/>
          <w:sz w:val="24"/>
          <w:szCs w:val="24"/>
        </w:rPr>
      </w:pPr>
      <w:r>
        <w:rPr>
          <w:rFonts w:ascii="Arial" w:hAnsi="Arial" w:cs="Arial"/>
          <w:sz w:val="24"/>
          <w:szCs w:val="24"/>
        </w:rPr>
        <w:t>A Mötv. 13. §-ban meghatározott kötelező feladatok, az önkormányzat által önként vállalt felad</w:t>
      </w:r>
      <w:r w:rsidR="001F4376">
        <w:rPr>
          <w:rFonts w:ascii="Arial" w:hAnsi="Arial" w:cs="Arial"/>
          <w:sz w:val="24"/>
          <w:szCs w:val="24"/>
        </w:rPr>
        <w:t>a</w:t>
      </w:r>
      <w:r>
        <w:rPr>
          <w:rFonts w:ascii="Arial" w:hAnsi="Arial" w:cs="Arial"/>
          <w:sz w:val="24"/>
          <w:szCs w:val="24"/>
        </w:rPr>
        <w:t>tok</w:t>
      </w:r>
      <w:r w:rsidR="001F4376">
        <w:rPr>
          <w:rFonts w:ascii="Arial" w:hAnsi="Arial" w:cs="Arial"/>
          <w:sz w:val="24"/>
          <w:szCs w:val="24"/>
        </w:rPr>
        <w:t>,</w:t>
      </w:r>
      <w:r>
        <w:rPr>
          <w:rFonts w:ascii="Arial" w:hAnsi="Arial" w:cs="Arial"/>
          <w:sz w:val="24"/>
          <w:szCs w:val="24"/>
        </w:rPr>
        <w:t xml:space="preserve"> valamint a célkitűzések megvalósításához szükséges fejlesztések és programok végrehajtása a jogszabályban meghatározott szervezeti struktúrában és széles alapokon nyugvó intézményi, gazdasági, társadalmi szerepvállalással történik.</w:t>
      </w:r>
    </w:p>
    <w:p w14:paraId="02793FF1" w14:textId="77777777" w:rsidR="00952D0D" w:rsidRDefault="00952D0D" w:rsidP="002D2784">
      <w:pPr>
        <w:jc w:val="both"/>
        <w:rPr>
          <w:rFonts w:ascii="Arial" w:hAnsi="Arial" w:cs="Arial"/>
          <w:sz w:val="24"/>
          <w:szCs w:val="24"/>
        </w:rPr>
      </w:pPr>
      <w:r>
        <w:rPr>
          <w:rFonts w:ascii="Arial" w:hAnsi="Arial" w:cs="Arial"/>
          <w:sz w:val="24"/>
          <w:szCs w:val="24"/>
        </w:rPr>
        <w:t xml:space="preserve">Az Önkormányzat Szervezeti és Működési Szabályzatában meghatározottak szerint a feladat ellátás megszervezésért és végrehajtásáért Tolna </w:t>
      </w:r>
      <w:r w:rsidR="00371EE8">
        <w:rPr>
          <w:rFonts w:ascii="Arial" w:hAnsi="Arial" w:cs="Arial"/>
          <w:sz w:val="24"/>
          <w:szCs w:val="24"/>
        </w:rPr>
        <w:t>Város</w:t>
      </w:r>
      <w:r>
        <w:rPr>
          <w:rFonts w:ascii="Arial" w:hAnsi="Arial" w:cs="Arial"/>
          <w:sz w:val="24"/>
          <w:szCs w:val="24"/>
        </w:rPr>
        <w:t xml:space="preserve"> Önkormányzata Képviselő-Testülete a felelős. A Képviselő-testület munkáját A Humán, a Gazdasági </w:t>
      </w:r>
      <w:r w:rsidR="00E859EB">
        <w:rPr>
          <w:rFonts w:ascii="Arial" w:hAnsi="Arial" w:cs="Arial"/>
          <w:sz w:val="24"/>
          <w:szCs w:val="24"/>
        </w:rPr>
        <w:t xml:space="preserve">és Településfejlesztési, </w:t>
      </w:r>
      <w:r>
        <w:rPr>
          <w:rFonts w:ascii="Arial" w:hAnsi="Arial" w:cs="Arial"/>
          <w:sz w:val="24"/>
          <w:szCs w:val="24"/>
        </w:rPr>
        <w:t>és a Jogi bizottság segíti. A SZMSZ szerint a feladatvégrehajtás fő irányító szerve a Tolnai Közös Önkormányzati Hivatal.</w:t>
      </w:r>
    </w:p>
    <w:p w14:paraId="0096B4B4" w14:textId="77777777" w:rsidR="00F72D36" w:rsidRPr="00F72D36" w:rsidRDefault="00952D0D" w:rsidP="002D2784">
      <w:pPr>
        <w:jc w:val="both"/>
        <w:rPr>
          <w:rFonts w:ascii="Arial" w:hAnsi="Arial" w:cs="Arial"/>
          <w:b/>
          <w:bCs/>
          <w:sz w:val="24"/>
          <w:szCs w:val="24"/>
        </w:rPr>
      </w:pPr>
      <w:r w:rsidRPr="00F72D36">
        <w:rPr>
          <w:rFonts w:ascii="Arial" w:hAnsi="Arial" w:cs="Arial"/>
          <w:b/>
          <w:bCs/>
          <w:sz w:val="24"/>
          <w:szCs w:val="24"/>
        </w:rPr>
        <w:t>A fel</w:t>
      </w:r>
      <w:r w:rsidR="00F72D36" w:rsidRPr="00F72D36">
        <w:rPr>
          <w:rFonts w:ascii="Arial" w:hAnsi="Arial" w:cs="Arial"/>
          <w:b/>
          <w:bCs/>
          <w:sz w:val="24"/>
          <w:szCs w:val="24"/>
        </w:rPr>
        <w:t>adatvégrehajtásban közreműködő</w:t>
      </w:r>
    </w:p>
    <w:p w14:paraId="309F210E" w14:textId="77777777" w:rsidR="00952D0D" w:rsidRPr="00F72D36" w:rsidRDefault="00F72D36" w:rsidP="002D2784">
      <w:pPr>
        <w:jc w:val="both"/>
        <w:rPr>
          <w:rFonts w:ascii="Arial" w:hAnsi="Arial" w:cs="Arial"/>
          <w:i/>
          <w:iCs/>
          <w:sz w:val="24"/>
          <w:szCs w:val="24"/>
        </w:rPr>
      </w:pPr>
      <w:r>
        <w:rPr>
          <w:rFonts w:ascii="Arial" w:hAnsi="Arial" w:cs="Arial"/>
          <w:i/>
          <w:iCs/>
          <w:sz w:val="24"/>
          <w:szCs w:val="24"/>
        </w:rPr>
        <w:t>Ö</w:t>
      </w:r>
      <w:r w:rsidRPr="00F72D36">
        <w:rPr>
          <w:rFonts w:ascii="Arial" w:hAnsi="Arial" w:cs="Arial"/>
          <w:i/>
          <w:iCs/>
          <w:sz w:val="24"/>
          <w:szCs w:val="24"/>
        </w:rPr>
        <w:t>nkormányzati alapítású és fenntartású intézmények:</w:t>
      </w:r>
    </w:p>
    <w:p w14:paraId="63C3E162" w14:textId="77777777" w:rsidR="00F72D36" w:rsidRDefault="00F72D36" w:rsidP="002D2784">
      <w:pPr>
        <w:pStyle w:val="Listaszerbekezds"/>
        <w:numPr>
          <w:ilvl w:val="0"/>
          <w:numId w:val="18"/>
        </w:numPr>
        <w:jc w:val="both"/>
        <w:rPr>
          <w:rFonts w:ascii="Arial" w:hAnsi="Arial" w:cs="Arial"/>
          <w:sz w:val="24"/>
          <w:szCs w:val="24"/>
        </w:rPr>
      </w:pPr>
      <w:r>
        <w:rPr>
          <w:rFonts w:ascii="Arial" w:hAnsi="Arial" w:cs="Arial"/>
          <w:sz w:val="24"/>
          <w:szCs w:val="24"/>
        </w:rPr>
        <w:lastRenderedPageBreak/>
        <w:t>Wosinsky Mór Óvoda: öt telephelyen a gyermeknevelési ellátó intézmény,</w:t>
      </w:r>
    </w:p>
    <w:p w14:paraId="6CAA4859" w14:textId="77777777" w:rsidR="00F72D36" w:rsidRDefault="00F72D36" w:rsidP="002D2784">
      <w:pPr>
        <w:pStyle w:val="Listaszerbekezds"/>
        <w:numPr>
          <w:ilvl w:val="0"/>
          <w:numId w:val="18"/>
        </w:numPr>
        <w:jc w:val="both"/>
        <w:rPr>
          <w:rFonts w:ascii="Arial" w:hAnsi="Arial" w:cs="Arial"/>
          <w:sz w:val="24"/>
          <w:szCs w:val="24"/>
        </w:rPr>
      </w:pPr>
      <w:r>
        <w:rPr>
          <w:rFonts w:ascii="Arial" w:hAnsi="Arial" w:cs="Arial"/>
          <w:sz w:val="24"/>
          <w:szCs w:val="24"/>
        </w:rPr>
        <w:t>Tolnai Intézményműködtető Központ: az intézmények gazdálkodását, üzemeltetését irányító, az üresen álló ingatlanok fenntartását irányító költségvetési szerv,</w:t>
      </w:r>
    </w:p>
    <w:p w14:paraId="5BA67B76" w14:textId="77777777" w:rsidR="00F72D36" w:rsidRDefault="00F72D36" w:rsidP="002D2784">
      <w:pPr>
        <w:pStyle w:val="Listaszerbekezds"/>
        <w:numPr>
          <w:ilvl w:val="0"/>
          <w:numId w:val="18"/>
        </w:numPr>
        <w:jc w:val="both"/>
        <w:rPr>
          <w:rFonts w:ascii="Arial" w:hAnsi="Arial" w:cs="Arial"/>
          <w:sz w:val="24"/>
          <w:szCs w:val="24"/>
        </w:rPr>
      </w:pPr>
      <w:r>
        <w:rPr>
          <w:rFonts w:ascii="Arial" w:hAnsi="Arial" w:cs="Arial"/>
          <w:sz w:val="24"/>
          <w:szCs w:val="24"/>
        </w:rPr>
        <w:t>Tolnai Kulturális Központ és Könyvtár: a település kulturális, sport, ifjúsági feladatai ellátó, ill. szervező intézmény.</w:t>
      </w:r>
    </w:p>
    <w:p w14:paraId="1CDB44E5" w14:textId="77777777" w:rsidR="00CB17C2" w:rsidRPr="00CB17C2" w:rsidRDefault="00CB17C2" w:rsidP="002D2784">
      <w:pPr>
        <w:jc w:val="both"/>
        <w:rPr>
          <w:rFonts w:ascii="Arial" w:hAnsi="Arial" w:cs="Arial"/>
          <w:i/>
          <w:iCs/>
          <w:sz w:val="24"/>
          <w:szCs w:val="24"/>
        </w:rPr>
      </w:pPr>
      <w:r w:rsidRPr="00CB17C2">
        <w:rPr>
          <w:rFonts w:ascii="Arial" w:hAnsi="Arial" w:cs="Arial"/>
          <w:i/>
          <w:iCs/>
          <w:sz w:val="24"/>
          <w:szCs w:val="24"/>
        </w:rPr>
        <w:t>Önkormányzati tulajdonú gazdasági társaságok:</w:t>
      </w:r>
    </w:p>
    <w:p w14:paraId="22EED5AB" w14:textId="77777777" w:rsidR="00CB17C2" w:rsidRDefault="00CB17C2" w:rsidP="002D2784">
      <w:pPr>
        <w:pStyle w:val="Listaszerbekezds"/>
        <w:numPr>
          <w:ilvl w:val="0"/>
          <w:numId w:val="18"/>
        </w:numPr>
        <w:jc w:val="both"/>
        <w:rPr>
          <w:rFonts w:ascii="Arial" w:hAnsi="Arial" w:cs="Arial"/>
          <w:sz w:val="24"/>
          <w:szCs w:val="24"/>
        </w:rPr>
      </w:pPr>
      <w:r>
        <w:rPr>
          <w:rFonts w:ascii="Arial" w:hAnsi="Arial" w:cs="Arial"/>
          <w:sz w:val="24"/>
          <w:szCs w:val="24"/>
        </w:rPr>
        <w:t xml:space="preserve">Thelena </w:t>
      </w:r>
      <w:r w:rsidR="00371EE8">
        <w:rPr>
          <w:rFonts w:ascii="Arial" w:hAnsi="Arial" w:cs="Arial"/>
          <w:sz w:val="24"/>
          <w:szCs w:val="24"/>
        </w:rPr>
        <w:t>Város</w:t>
      </w:r>
      <w:r>
        <w:rPr>
          <w:rFonts w:ascii="Arial" w:hAnsi="Arial" w:cs="Arial"/>
          <w:sz w:val="24"/>
          <w:szCs w:val="24"/>
        </w:rPr>
        <w:t>i Szolgáltató Kft.: az Önkormányzati Csoporttal együttműködve a településüzemeltetési, köztisztasági feladatokat ellátó 100 %-ban önkormányzati tulajdonú gazdasági társaság,</w:t>
      </w:r>
    </w:p>
    <w:p w14:paraId="3F87B7BF" w14:textId="77777777" w:rsidR="00F72D36" w:rsidRPr="00CB17C2" w:rsidRDefault="00CB17C2" w:rsidP="002D2784">
      <w:pPr>
        <w:pStyle w:val="Listaszerbekezds"/>
        <w:numPr>
          <w:ilvl w:val="0"/>
          <w:numId w:val="18"/>
        </w:numPr>
        <w:jc w:val="both"/>
        <w:rPr>
          <w:rFonts w:ascii="Arial" w:hAnsi="Arial" w:cs="Arial"/>
          <w:sz w:val="24"/>
          <w:szCs w:val="24"/>
        </w:rPr>
      </w:pPr>
      <w:r w:rsidRPr="00CB17C2">
        <w:rPr>
          <w:rFonts w:ascii="Arial" w:hAnsi="Arial" w:cs="Arial"/>
          <w:sz w:val="24"/>
          <w:szCs w:val="24"/>
          <w:shd w:val="clear" w:color="auto" w:fill="FFFFFF"/>
        </w:rPr>
        <w:t>Re-víz Duna-menti Kft</w:t>
      </w:r>
      <w:r>
        <w:rPr>
          <w:rFonts w:ascii="Arial" w:hAnsi="Arial" w:cs="Arial"/>
          <w:sz w:val="24"/>
          <w:szCs w:val="24"/>
          <w:shd w:val="clear" w:color="auto" w:fill="FFFFFF"/>
        </w:rPr>
        <w:t>.: az önkormányzat kisebbségi tulajdonos a társaságban, mely egy személyes tulajdonosa a településen a víziközmű szolgáltatást végző E.R.Ö.V Zrt-nek</w:t>
      </w:r>
      <w:r w:rsidR="00EC612D">
        <w:rPr>
          <w:rFonts w:ascii="Arial" w:hAnsi="Arial" w:cs="Arial"/>
          <w:sz w:val="24"/>
          <w:szCs w:val="24"/>
          <w:shd w:val="clear" w:color="auto" w:fill="FFFFFF"/>
        </w:rPr>
        <w:t>.</w:t>
      </w:r>
    </w:p>
    <w:p w14:paraId="54A0DDD2" w14:textId="77777777" w:rsidR="00CB17C2" w:rsidRPr="00D655A8" w:rsidRDefault="00D655A8" w:rsidP="002D2784">
      <w:pPr>
        <w:jc w:val="both"/>
        <w:rPr>
          <w:rFonts w:ascii="Arial" w:hAnsi="Arial" w:cs="Arial"/>
          <w:i/>
          <w:iCs/>
          <w:sz w:val="24"/>
          <w:szCs w:val="24"/>
        </w:rPr>
      </w:pPr>
      <w:r w:rsidRPr="00D655A8">
        <w:rPr>
          <w:rFonts w:ascii="Arial" w:hAnsi="Arial" w:cs="Arial"/>
          <w:i/>
          <w:iCs/>
          <w:sz w:val="24"/>
          <w:szCs w:val="24"/>
        </w:rPr>
        <w:t>Társulás</w:t>
      </w:r>
      <w:r w:rsidR="00190F6D">
        <w:rPr>
          <w:rFonts w:ascii="Arial" w:hAnsi="Arial" w:cs="Arial"/>
          <w:i/>
          <w:iCs/>
          <w:sz w:val="24"/>
          <w:szCs w:val="24"/>
        </w:rPr>
        <w:t xml:space="preserve">ok és azok intézménye, melyben önkormányzatunk </w:t>
      </w:r>
      <w:r w:rsidRPr="00D655A8">
        <w:rPr>
          <w:rFonts w:ascii="Arial" w:hAnsi="Arial" w:cs="Arial"/>
          <w:i/>
          <w:iCs/>
          <w:sz w:val="24"/>
          <w:szCs w:val="24"/>
        </w:rPr>
        <w:t>tagság</w:t>
      </w:r>
      <w:r w:rsidR="00190F6D">
        <w:rPr>
          <w:rFonts w:ascii="Arial" w:hAnsi="Arial" w:cs="Arial"/>
          <w:i/>
          <w:iCs/>
          <w:sz w:val="24"/>
          <w:szCs w:val="24"/>
        </w:rPr>
        <w:t>gal rendelk</w:t>
      </w:r>
      <w:r w:rsidR="00E35B3D">
        <w:rPr>
          <w:rFonts w:ascii="Arial" w:hAnsi="Arial" w:cs="Arial"/>
          <w:i/>
          <w:iCs/>
          <w:sz w:val="24"/>
          <w:szCs w:val="24"/>
        </w:rPr>
        <w:t>e</w:t>
      </w:r>
      <w:r w:rsidR="00190F6D">
        <w:rPr>
          <w:rFonts w:ascii="Arial" w:hAnsi="Arial" w:cs="Arial"/>
          <w:i/>
          <w:iCs/>
          <w:sz w:val="24"/>
          <w:szCs w:val="24"/>
        </w:rPr>
        <w:t>zik:</w:t>
      </w:r>
    </w:p>
    <w:p w14:paraId="3A6AAD69" w14:textId="77777777" w:rsidR="00D655A8" w:rsidRPr="00D655A8" w:rsidRDefault="00D655A8" w:rsidP="002D2784">
      <w:pPr>
        <w:pStyle w:val="Listaszerbekezds"/>
        <w:numPr>
          <w:ilvl w:val="0"/>
          <w:numId w:val="18"/>
        </w:numPr>
        <w:shd w:val="clear" w:color="auto" w:fill="FFFFFF" w:themeFill="background1"/>
        <w:jc w:val="both"/>
        <w:rPr>
          <w:rFonts w:ascii="Arial" w:hAnsi="Arial" w:cs="Arial"/>
          <w:sz w:val="24"/>
          <w:szCs w:val="24"/>
        </w:rPr>
      </w:pPr>
      <w:r w:rsidRPr="00D655A8">
        <w:rPr>
          <w:rFonts w:ascii="Arial" w:hAnsi="Arial" w:cs="Arial"/>
          <w:sz w:val="24"/>
          <w:szCs w:val="24"/>
          <w:shd w:val="clear" w:color="auto" w:fill="FFFFFF" w:themeFill="background1"/>
        </w:rPr>
        <w:t>Tolna és környéke Szociális Alapszolgáltatási, és Gyermekjóléti Társulása, inté</w:t>
      </w:r>
      <w:r>
        <w:rPr>
          <w:rFonts w:ascii="Arial" w:hAnsi="Arial" w:cs="Arial"/>
          <w:sz w:val="24"/>
          <w:szCs w:val="24"/>
          <w:shd w:val="clear" w:color="auto" w:fill="FFFFFF" w:themeFill="background1"/>
        </w:rPr>
        <w:t>zm</w:t>
      </w:r>
      <w:r w:rsidRPr="00D655A8">
        <w:rPr>
          <w:rFonts w:ascii="Arial" w:hAnsi="Arial" w:cs="Arial"/>
          <w:sz w:val="24"/>
          <w:szCs w:val="24"/>
          <w:shd w:val="clear" w:color="auto" w:fill="FFFFFF" w:themeFill="background1"/>
        </w:rPr>
        <w:t>ény</w:t>
      </w:r>
      <w:r>
        <w:rPr>
          <w:rFonts w:ascii="Arial" w:hAnsi="Arial" w:cs="Arial"/>
          <w:sz w:val="24"/>
          <w:szCs w:val="24"/>
          <w:shd w:val="clear" w:color="auto" w:fill="FFFFFF" w:themeFill="background1"/>
        </w:rPr>
        <w:t>e</w:t>
      </w:r>
      <w:r w:rsidRPr="00D655A8">
        <w:rPr>
          <w:rFonts w:ascii="Arial" w:hAnsi="Arial" w:cs="Arial"/>
          <w:sz w:val="24"/>
          <w:szCs w:val="24"/>
          <w:shd w:val="clear" w:color="auto" w:fill="FFFFFF" w:themeFill="background1"/>
        </w:rPr>
        <w:t xml:space="preserve"> a Családsegítő Központ. Az idősek nappali ellátását, a védőnői szolgáltatást, a család- és gyermekjóléti és számos egyéb szociális feladatot ellátó intézmény.</w:t>
      </w:r>
    </w:p>
    <w:p w14:paraId="298B731B" w14:textId="72DF3BD4" w:rsidR="00821A84" w:rsidRPr="00821A84" w:rsidRDefault="00821A84" w:rsidP="002D2784">
      <w:pPr>
        <w:pStyle w:val="Listaszerbekezds"/>
        <w:numPr>
          <w:ilvl w:val="0"/>
          <w:numId w:val="18"/>
        </w:numPr>
        <w:shd w:val="clear" w:color="auto" w:fill="FFFFFF"/>
        <w:spacing w:after="450" w:line="240" w:lineRule="auto"/>
        <w:jc w:val="both"/>
        <w:textAlignment w:val="baseline"/>
        <w:outlineLvl w:val="2"/>
        <w:rPr>
          <w:rFonts w:ascii="Arial" w:eastAsia="Times New Roman" w:hAnsi="Arial" w:cs="Arial"/>
          <w:color w:val="000000"/>
          <w:sz w:val="24"/>
          <w:szCs w:val="24"/>
          <w:lang w:eastAsia="hu-HU"/>
        </w:rPr>
      </w:pPr>
      <w:r w:rsidRPr="00821A84">
        <w:rPr>
          <w:rFonts w:ascii="Arial" w:eastAsia="Times New Roman" w:hAnsi="Arial" w:cs="Arial"/>
          <w:color w:val="000000"/>
          <w:sz w:val="24"/>
          <w:szCs w:val="24"/>
          <w:lang w:eastAsia="hu-HU"/>
        </w:rPr>
        <w:t>Szekszárd és Környéke Szociális Alapszolgáltatási és Szakosított Ellátási Társulás</w:t>
      </w:r>
      <w:r>
        <w:rPr>
          <w:rFonts w:ascii="Arial" w:eastAsia="Times New Roman" w:hAnsi="Arial" w:cs="Arial"/>
          <w:color w:val="000000"/>
          <w:sz w:val="24"/>
          <w:szCs w:val="24"/>
          <w:lang w:eastAsia="hu-HU"/>
        </w:rPr>
        <w:t>, intézmény az Idősek Otthona – Tolna,</w:t>
      </w:r>
    </w:p>
    <w:p w14:paraId="65CBA41B" w14:textId="77777777" w:rsidR="00904CEA" w:rsidRPr="00DD3D67" w:rsidRDefault="00904CEA" w:rsidP="002D2784">
      <w:pPr>
        <w:pStyle w:val="Cmsor3"/>
        <w:numPr>
          <w:ilvl w:val="0"/>
          <w:numId w:val="18"/>
        </w:numPr>
        <w:shd w:val="clear" w:color="auto" w:fill="FFFFFF"/>
        <w:spacing w:before="0" w:beforeAutospacing="0" w:after="0" w:afterAutospacing="0"/>
        <w:jc w:val="both"/>
        <w:textAlignment w:val="baseline"/>
        <w:rPr>
          <w:rFonts w:ascii="Arial" w:hAnsi="Arial" w:cs="Arial"/>
          <w:b w:val="0"/>
          <w:bCs w:val="0"/>
          <w:color w:val="000000"/>
          <w:sz w:val="24"/>
          <w:szCs w:val="24"/>
        </w:rPr>
      </w:pPr>
      <w:r w:rsidRPr="00904CEA">
        <w:rPr>
          <w:rFonts w:ascii="Arial" w:hAnsi="Arial" w:cs="Arial"/>
          <w:b w:val="0"/>
          <w:bCs w:val="0"/>
          <w:color w:val="000000"/>
          <w:sz w:val="24"/>
          <w:szCs w:val="24"/>
          <w:bdr w:val="none" w:sz="0" w:space="0" w:color="auto" w:frame="1"/>
        </w:rPr>
        <w:t>Önkormányzati Társulás a Sió-völgyi Nagytérség Települési Szilárdhulladékai Kezelésének Korszerű Megoldására Társulás</w:t>
      </w:r>
      <w:r>
        <w:rPr>
          <w:rFonts w:ascii="Arial" w:hAnsi="Arial" w:cs="Arial"/>
          <w:b w:val="0"/>
          <w:bCs w:val="0"/>
          <w:color w:val="000000"/>
          <w:sz w:val="24"/>
          <w:szCs w:val="24"/>
          <w:bdr w:val="none" w:sz="0" w:space="0" w:color="auto" w:frame="1"/>
        </w:rPr>
        <w:t>, fenntartásában lévő gazdasági társaság a Re-Kom Nonprofit Kft.: feladata a településen gyűjtött és elszállított hulladék elhelyezése és kezelése.</w:t>
      </w:r>
    </w:p>
    <w:p w14:paraId="50637CB8" w14:textId="77777777" w:rsidR="00DD3D67" w:rsidRPr="00904CEA" w:rsidRDefault="00DD3D67" w:rsidP="002D2784">
      <w:pPr>
        <w:pStyle w:val="Cmsor3"/>
        <w:shd w:val="clear" w:color="auto" w:fill="FFFFFF"/>
        <w:spacing w:before="0" w:beforeAutospacing="0" w:after="0" w:afterAutospacing="0"/>
        <w:ind w:left="720"/>
        <w:jc w:val="both"/>
        <w:textAlignment w:val="baseline"/>
        <w:rPr>
          <w:rFonts w:ascii="Arial" w:hAnsi="Arial" w:cs="Arial"/>
          <w:b w:val="0"/>
          <w:bCs w:val="0"/>
          <w:color w:val="000000"/>
          <w:sz w:val="24"/>
          <w:szCs w:val="24"/>
        </w:rPr>
      </w:pPr>
    </w:p>
    <w:p w14:paraId="13B481AD" w14:textId="77777777" w:rsidR="00D655A8" w:rsidRDefault="00DD3D67" w:rsidP="002D2784">
      <w:pPr>
        <w:shd w:val="clear" w:color="auto" w:fill="FFFFFF" w:themeFill="background1"/>
        <w:ind w:left="360"/>
        <w:jc w:val="both"/>
        <w:rPr>
          <w:rFonts w:ascii="Arial" w:hAnsi="Arial" w:cs="Arial"/>
          <w:sz w:val="24"/>
          <w:szCs w:val="24"/>
        </w:rPr>
      </w:pPr>
      <w:r>
        <w:rPr>
          <w:rFonts w:ascii="Arial" w:hAnsi="Arial" w:cs="Arial"/>
          <w:sz w:val="24"/>
          <w:szCs w:val="24"/>
        </w:rPr>
        <w:t xml:space="preserve">Tolna </w:t>
      </w:r>
      <w:r w:rsidR="00371EE8">
        <w:rPr>
          <w:rFonts w:ascii="Arial" w:hAnsi="Arial" w:cs="Arial"/>
          <w:sz w:val="24"/>
          <w:szCs w:val="24"/>
        </w:rPr>
        <w:t>Város</w:t>
      </w:r>
      <w:r>
        <w:rPr>
          <w:rFonts w:ascii="Arial" w:hAnsi="Arial" w:cs="Arial"/>
          <w:sz w:val="24"/>
          <w:szCs w:val="24"/>
        </w:rPr>
        <w:t xml:space="preserve"> Önkormányzata közös társulásokon, közös hivatalon keresztül szorosan együttműködik a Tolnai Járás településeinek, Fadd Nagyközség, Bogyiszló Község és Fácánkert Község Önkormányzataival. A járás önkormányzatai együttműködnek a térség fejlesztési koncepciójának kidolgozásában és közös fejlesztési célokat határoznak és valósítanak meg. A térségi együttműködés a helyi gazdaság fejlesz</w:t>
      </w:r>
      <w:r w:rsidR="00665978">
        <w:rPr>
          <w:rFonts w:ascii="Arial" w:hAnsi="Arial" w:cs="Arial"/>
          <w:sz w:val="24"/>
          <w:szCs w:val="24"/>
        </w:rPr>
        <w:t>tésen túl a helyiek identitás tudatának, helyhez való kötődésének erősítését is elősegíti.</w:t>
      </w:r>
    </w:p>
    <w:p w14:paraId="0EDF93BB" w14:textId="77777777" w:rsidR="00E04F49" w:rsidRPr="00E04F49" w:rsidRDefault="00E04F49" w:rsidP="002D2784">
      <w:pPr>
        <w:shd w:val="clear" w:color="auto" w:fill="FFFFFF" w:themeFill="background1"/>
        <w:ind w:left="360"/>
        <w:jc w:val="both"/>
        <w:rPr>
          <w:rFonts w:ascii="Arial" w:hAnsi="Arial" w:cs="Arial"/>
          <w:i/>
          <w:iCs/>
          <w:sz w:val="24"/>
          <w:szCs w:val="24"/>
        </w:rPr>
      </w:pPr>
      <w:r w:rsidRPr="00E04F49">
        <w:rPr>
          <w:rFonts w:ascii="Arial" w:hAnsi="Arial" w:cs="Arial"/>
          <w:i/>
          <w:iCs/>
          <w:sz w:val="24"/>
          <w:szCs w:val="24"/>
        </w:rPr>
        <w:t xml:space="preserve">Önkormányzati alapítású </w:t>
      </w:r>
      <w:r w:rsidR="0034111C">
        <w:rPr>
          <w:rFonts w:ascii="Arial" w:hAnsi="Arial" w:cs="Arial"/>
          <w:i/>
          <w:iCs/>
          <w:sz w:val="24"/>
          <w:szCs w:val="24"/>
        </w:rPr>
        <w:t>civil szervezetek</w:t>
      </w:r>
      <w:r w:rsidRPr="00E04F49">
        <w:rPr>
          <w:rFonts w:ascii="Arial" w:hAnsi="Arial" w:cs="Arial"/>
          <w:i/>
          <w:iCs/>
          <w:sz w:val="24"/>
          <w:szCs w:val="24"/>
        </w:rPr>
        <w:t>:</w:t>
      </w:r>
    </w:p>
    <w:p w14:paraId="32332428" w14:textId="77777777" w:rsidR="00E04F49" w:rsidRDefault="00E04F49" w:rsidP="002D2784">
      <w:pPr>
        <w:pStyle w:val="Listaszerbekezds"/>
        <w:numPr>
          <w:ilvl w:val="0"/>
          <w:numId w:val="18"/>
        </w:numPr>
        <w:shd w:val="clear" w:color="auto" w:fill="FFFFFF" w:themeFill="background1"/>
        <w:jc w:val="both"/>
        <w:rPr>
          <w:rFonts w:ascii="Arial" w:hAnsi="Arial" w:cs="Arial"/>
          <w:sz w:val="24"/>
          <w:szCs w:val="24"/>
        </w:rPr>
      </w:pPr>
      <w:r>
        <w:rPr>
          <w:rFonts w:ascii="Arial" w:hAnsi="Arial" w:cs="Arial"/>
          <w:sz w:val="24"/>
          <w:szCs w:val="24"/>
        </w:rPr>
        <w:t xml:space="preserve">Tolnai Önkormányzati Tűzoltóság: az Önkormányzat által alapított </w:t>
      </w:r>
      <w:r w:rsidR="001A0CF6">
        <w:rPr>
          <w:rFonts w:ascii="Arial" w:hAnsi="Arial" w:cs="Arial"/>
          <w:sz w:val="24"/>
          <w:szCs w:val="24"/>
        </w:rPr>
        <w:t>civil szervezet, a tolnai járás megyei Katasztrófavédelmi Igazgatóság által kijelölt tűzoltósága.</w:t>
      </w:r>
    </w:p>
    <w:p w14:paraId="6EFEE759" w14:textId="77777777" w:rsidR="0034111C" w:rsidRPr="004814F4" w:rsidRDefault="004814F4" w:rsidP="002D2784">
      <w:pPr>
        <w:pStyle w:val="Listaszerbekezds"/>
        <w:numPr>
          <w:ilvl w:val="0"/>
          <w:numId w:val="18"/>
        </w:numPr>
        <w:shd w:val="clear" w:color="auto" w:fill="FFFFFF" w:themeFill="background1"/>
        <w:jc w:val="both"/>
        <w:rPr>
          <w:rFonts w:ascii="Arial" w:hAnsi="Arial" w:cs="Arial"/>
          <w:sz w:val="24"/>
          <w:szCs w:val="24"/>
        </w:rPr>
      </w:pPr>
      <w:r>
        <w:rPr>
          <w:rFonts w:ascii="Arial" w:hAnsi="Arial" w:cs="Arial"/>
          <w:sz w:val="24"/>
          <w:szCs w:val="24"/>
        </w:rPr>
        <w:t xml:space="preserve">TOLNAI HÁLÓ Közalapítvány: </w:t>
      </w:r>
      <w:r w:rsidRPr="004814F4">
        <w:rPr>
          <w:rFonts w:ascii="Arial" w:hAnsi="Arial" w:cs="Arial"/>
          <w:sz w:val="24"/>
          <w:szCs w:val="24"/>
          <w:shd w:val="clear" w:color="auto" w:fill="FFFFFF"/>
        </w:rPr>
        <w:t>Hátrányos helyzetben lévő társadalmi csoportok esélyegyenlőségének elősegítése, a családon belüli erőszak megelőzése, a pályakezdő, tartósan munkanélküli emberek munkába integrálásának elősegítése, a hajléktalan emberek ellátása, valamint a családsegítő szolgáltatásban közreműködők szakmai kompetenciáját, hozzáállásának szakmai programok segítésével történő előmozdítása.</w:t>
      </w:r>
    </w:p>
    <w:p w14:paraId="43FE32D9" w14:textId="77777777" w:rsidR="00803771" w:rsidRDefault="00803771" w:rsidP="002D2784">
      <w:pPr>
        <w:jc w:val="both"/>
        <w:rPr>
          <w:rFonts w:ascii="Arial" w:hAnsi="Arial" w:cs="Arial"/>
          <w:b/>
          <w:bCs/>
          <w:sz w:val="24"/>
          <w:szCs w:val="24"/>
        </w:rPr>
      </w:pPr>
      <w:r w:rsidRPr="00803771">
        <w:rPr>
          <w:rFonts w:ascii="Arial" w:hAnsi="Arial" w:cs="Arial"/>
          <w:b/>
          <w:bCs/>
          <w:sz w:val="24"/>
          <w:szCs w:val="24"/>
        </w:rPr>
        <w:lastRenderedPageBreak/>
        <w:t>A</w:t>
      </w:r>
      <w:r>
        <w:rPr>
          <w:rFonts w:ascii="Arial" w:hAnsi="Arial" w:cs="Arial"/>
          <w:b/>
          <w:bCs/>
          <w:sz w:val="24"/>
          <w:szCs w:val="24"/>
        </w:rPr>
        <w:t>z Önkormányzat és szervei a</w:t>
      </w:r>
      <w:r w:rsidRPr="00803771">
        <w:rPr>
          <w:rFonts w:ascii="Arial" w:hAnsi="Arial" w:cs="Arial"/>
          <w:b/>
          <w:bCs/>
          <w:sz w:val="24"/>
          <w:szCs w:val="24"/>
        </w:rPr>
        <w:t xml:space="preserve"> </w:t>
      </w:r>
      <w:r w:rsidR="00E35B3D">
        <w:rPr>
          <w:rFonts w:ascii="Arial" w:hAnsi="Arial" w:cs="Arial"/>
          <w:b/>
          <w:bCs/>
          <w:sz w:val="24"/>
          <w:szCs w:val="24"/>
        </w:rPr>
        <w:t xml:space="preserve">kötelező </w:t>
      </w:r>
      <w:r w:rsidRPr="00803771">
        <w:rPr>
          <w:rFonts w:ascii="Arial" w:hAnsi="Arial" w:cs="Arial"/>
          <w:b/>
          <w:bCs/>
          <w:sz w:val="24"/>
          <w:szCs w:val="24"/>
        </w:rPr>
        <w:t>feladatvégrehajtás</w:t>
      </w:r>
      <w:r>
        <w:rPr>
          <w:rFonts w:ascii="Arial" w:hAnsi="Arial" w:cs="Arial"/>
          <w:b/>
          <w:bCs/>
          <w:sz w:val="24"/>
          <w:szCs w:val="24"/>
        </w:rPr>
        <w:t xml:space="preserve"> során szorosan együttműködnek</w:t>
      </w:r>
    </w:p>
    <w:p w14:paraId="09F18FDE" w14:textId="77777777" w:rsidR="002B7117" w:rsidRPr="00671B34" w:rsidRDefault="002B7117" w:rsidP="002D2784">
      <w:pPr>
        <w:pStyle w:val="Listaszerbekezds"/>
        <w:numPr>
          <w:ilvl w:val="0"/>
          <w:numId w:val="18"/>
        </w:numPr>
        <w:jc w:val="both"/>
        <w:rPr>
          <w:rFonts w:ascii="Arial" w:hAnsi="Arial" w:cs="Arial"/>
          <w:b/>
          <w:bCs/>
          <w:sz w:val="24"/>
          <w:szCs w:val="24"/>
        </w:rPr>
      </w:pPr>
      <w:r w:rsidRPr="002B7117">
        <w:rPr>
          <w:rFonts w:ascii="Arial" w:hAnsi="Arial" w:cs="Arial"/>
          <w:sz w:val="24"/>
          <w:szCs w:val="24"/>
        </w:rPr>
        <w:t>a közbiztonság és közrend fenntartása</w:t>
      </w:r>
      <w:r w:rsidR="00ED4ED3">
        <w:rPr>
          <w:rFonts w:ascii="Arial" w:hAnsi="Arial" w:cs="Arial"/>
          <w:sz w:val="24"/>
          <w:szCs w:val="24"/>
        </w:rPr>
        <w:t>,</w:t>
      </w:r>
      <w:r w:rsidRPr="002B7117">
        <w:rPr>
          <w:rFonts w:ascii="Arial" w:hAnsi="Arial" w:cs="Arial"/>
          <w:sz w:val="24"/>
          <w:szCs w:val="24"/>
        </w:rPr>
        <w:t xml:space="preserve"> </w:t>
      </w:r>
      <w:r w:rsidR="00671B34">
        <w:rPr>
          <w:rFonts w:ascii="Arial" w:hAnsi="Arial" w:cs="Arial"/>
          <w:sz w:val="24"/>
          <w:szCs w:val="24"/>
        </w:rPr>
        <w:t xml:space="preserve">valamint a katasztrófavédelem </w:t>
      </w:r>
      <w:r w:rsidRPr="002B7117">
        <w:rPr>
          <w:rFonts w:ascii="Arial" w:hAnsi="Arial" w:cs="Arial"/>
          <w:sz w:val="24"/>
          <w:szCs w:val="24"/>
        </w:rPr>
        <w:t>érdekében:</w:t>
      </w:r>
    </w:p>
    <w:p w14:paraId="1328F3BE" w14:textId="77777777" w:rsidR="00671B34" w:rsidRDefault="00671B34" w:rsidP="002D2784">
      <w:pPr>
        <w:pStyle w:val="Listaszerbekezds"/>
        <w:numPr>
          <w:ilvl w:val="2"/>
          <w:numId w:val="18"/>
        </w:numPr>
        <w:jc w:val="both"/>
        <w:rPr>
          <w:rFonts w:ascii="Arial" w:hAnsi="Arial" w:cs="Arial"/>
          <w:b/>
          <w:bCs/>
          <w:sz w:val="24"/>
          <w:szCs w:val="24"/>
        </w:rPr>
      </w:pPr>
      <w:r>
        <w:rPr>
          <w:rFonts w:ascii="Arial" w:hAnsi="Arial" w:cs="Arial"/>
          <w:sz w:val="24"/>
          <w:szCs w:val="24"/>
        </w:rPr>
        <w:t>a Tolna Megyei Katasztrófavédelmi Igazgatósággal,</w:t>
      </w:r>
    </w:p>
    <w:p w14:paraId="251B8D6D" w14:textId="3CD4F626" w:rsidR="002B7117" w:rsidRDefault="004655A1" w:rsidP="002D2784">
      <w:pPr>
        <w:pStyle w:val="Listaszerbekezds"/>
        <w:numPr>
          <w:ilvl w:val="2"/>
          <w:numId w:val="18"/>
        </w:numPr>
        <w:jc w:val="both"/>
        <w:rPr>
          <w:rFonts w:ascii="Arial" w:hAnsi="Arial" w:cs="Arial"/>
          <w:sz w:val="24"/>
          <w:szCs w:val="24"/>
        </w:rPr>
      </w:pPr>
      <w:r w:rsidRPr="004655A1">
        <w:rPr>
          <w:rFonts w:ascii="Arial" w:hAnsi="Arial" w:cs="Arial"/>
          <w:sz w:val="24"/>
          <w:szCs w:val="24"/>
        </w:rPr>
        <w:t xml:space="preserve">a </w:t>
      </w:r>
      <w:r>
        <w:rPr>
          <w:rFonts w:ascii="Arial" w:hAnsi="Arial" w:cs="Arial"/>
          <w:sz w:val="24"/>
          <w:szCs w:val="24"/>
        </w:rPr>
        <w:t>Tolna Rendőr</w:t>
      </w:r>
      <w:r w:rsidR="000413E8">
        <w:rPr>
          <w:rFonts w:ascii="Arial" w:hAnsi="Arial" w:cs="Arial"/>
          <w:sz w:val="24"/>
          <w:szCs w:val="24"/>
        </w:rPr>
        <w:t>ő</w:t>
      </w:r>
      <w:r>
        <w:rPr>
          <w:rFonts w:ascii="Arial" w:hAnsi="Arial" w:cs="Arial"/>
          <w:sz w:val="24"/>
          <w:szCs w:val="24"/>
        </w:rPr>
        <w:t>rssel,</w:t>
      </w:r>
    </w:p>
    <w:p w14:paraId="2D0D5A6D" w14:textId="77777777" w:rsidR="004655A1" w:rsidRDefault="004655A1" w:rsidP="002D2784">
      <w:pPr>
        <w:pStyle w:val="Listaszerbekezds"/>
        <w:numPr>
          <w:ilvl w:val="2"/>
          <w:numId w:val="18"/>
        </w:numPr>
        <w:jc w:val="both"/>
        <w:rPr>
          <w:rFonts w:ascii="Arial" w:hAnsi="Arial" w:cs="Arial"/>
          <w:sz w:val="24"/>
          <w:szCs w:val="24"/>
        </w:rPr>
      </w:pPr>
      <w:r>
        <w:rPr>
          <w:rFonts w:ascii="Arial" w:hAnsi="Arial" w:cs="Arial"/>
          <w:sz w:val="24"/>
          <w:szCs w:val="24"/>
        </w:rPr>
        <w:t>a Tolnai Polgárőr Közhasznú Egyesülettel</w:t>
      </w:r>
      <w:r w:rsidR="00980372">
        <w:rPr>
          <w:rFonts w:ascii="Arial" w:hAnsi="Arial" w:cs="Arial"/>
          <w:sz w:val="24"/>
          <w:szCs w:val="24"/>
        </w:rPr>
        <w:t>,</w:t>
      </w:r>
    </w:p>
    <w:p w14:paraId="7452DA8A" w14:textId="77777777" w:rsidR="004655A1" w:rsidRDefault="00671B34" w:rsidP="002D2784">
      <w:pPr>
        <w:pStyle w:val="Listaszerbekezds"/>
        <w:numPr>
          <w:ilvl w:val="0"/>
          <w:numId w:val="18"/>
        </w:numPr>
        <w:jc w:val="both"/>
        <w:rPr>
          <w:rFonts w:ascii="Arial" w:hAnsi="Arial" w:cs="Arial"/>
          <w:sz w:val="24"/>
          <w:szCs w:val="24"/>
        </w:rPr>
      </w:pPr>
      <w:r>
        <w:rPr>
          <w:rFonts w:ascii="Arial" w:hAnsi="Arial" w:cs="Arial"/>
          <w:sz w:val="24"/>
          <w:szCs w:val="24"/>
        </w:rPr>
        <w:t>a természet- és környezetvédelmi és vízgazdálkodási feladatok területén:</w:t>
      </w:r>
    </w:p>
    <w:p w14:paraId="2996E342" w14:textId="77777777" w:rsidR="00671B34" w:rsidRDefault="00671B34" w:rsidP="002D2784">
      <w:pPr>
        <w:pStyle w:val="Listaszerbekezds"/>
        <w:numPr>
          <w:ilvl w:val="2"/>
          <w:numId w:val="18"/>
        </w:numPr>
        <w:jc w:val="both"/>
        <w:rPr>
          <w:rFonts w:ascii="Arial" w:hAnsi="Arial" w:cs="Arial"/>
          <w:sz w:val="24"/>
          <w:szCs w:val="24"/>
        </w:rPr>
      </w:pPr>
      <w:r>
        <w:rPr>
          <w:rFonts w:ascii="Arial" w:hAnsi="Arial" w:cs="Arial"/>
          <w:sz w:val="24"/>
          <w:szCs w:val="24"/>
        </w:rPr>
        <w:t>a Közép-dunántúli Vízügyi Igazgatóság Tolna Megyei Szakaszmérnökségével</w:t>
      </w:r>
    </w:p>
    <w:p w14:paraId="1C993006" w14:textId="77777777" w:rsidR="00671B34" w:rsidRDefault="00671B34" w:rsidP="002D2784">
      <w:pPr>
        <w:pStyle w:val="Listaszerbekezds"/>
        <w:numPr>
          <w:ilvl w:val="2"/>
          <w:numId w:val="18"/>
        </w:numPr>
        <w:jc w:val="both"/>
        <w:rPr>
          <w:rFonts w:ascii="Arial" w:hAnsi="Arial" w:cs="Arial"/>
          <w:sz w:val="24"/>
          <w:szCs w:val="24"/>
        </w:rPr>
      </w:pPr>
      <w:r>
        <w:rPr>
          <w:rFonts w:ascii="Arial" w:hAnsi="Arial" w:cs="Arial"/>
          <w:sz w:val="24"/>
          <w:szCs w:val="24"/>
        </w:rPr>
        <w:t>a Duna-Dráva Nemzeti Park Igazgatóságával</w:t>
      </w:r>
      <w:r w:rsidR="00980372">
        <w:rPr>
          <w:rFonts w:ascii="Arial" w:hAnsi="Arial" w:cs="Arial"/>
          <w:sz w:val="24"/>
          <w:szCs w:val="24"/>
        </w:rPr>
        <w:t>,</w:t>
      </w:r>
    </w:p>
    <w:p w14:paraId="3BD40FE0" w14:textId="77777777" w:rsidR="00ED4ED3" w:rsidRDefault="00ED4ED3" w:rsidP="002D2784">
      <w:pPr>
        <w:pStyle w:val="Listaszerbekezds"/>
        <w:numPr>
          <w:ilvl w:val="0"/>
          <w:numId w:val="18"/>
        </w:numPr>
        <w:jc w:val="both"/>
        <w:rPr>
          <w:rFonts w:ascii="Arial" w:hAnsi="Arial" w:cs="Arial"/>
          <w:sz w:val="24"/>
          <w:szCs w:val="24"/>
        </w:rPr>
      </w:pPr>
      <w:r>
        <w:rPr>
          <w:rFonts w:ascii="Arial" w:hAnsi="Arial" w:cs="Arial"/>
          <w:sz w:val="24"/>
          <w:szCs w:val="24"/>
        </w:rPr>
        <w:t>oktatási és nevelési ügyekben:</w:t>
      </w:r>
    </w:p>
    <w:p w14:paraId="5171D8F8" w14:textId="77777777" w:rsidR="00ED4ED3" w:rsidRDefault="00980372" w:rsidP="002D2784">
      <w:pPr>
        <w:pStyle w:val="Listaszerbekezds"/>
        <w:numPr>
          <w:ilvl w:val="2"/>
          <w:numId w:val="18"/>
        </w:numPr>
        <w:jc w:val="both"/>
        <w:rPr>
          <w:rFonts w:ascii="Arial" w:hAnsi="Arial" w:cs="Arial"/>
          <w:sz w:val="24"/>
          <w:szCs w:val="24"/>
        </w:rPr>
      </w:pPr>
      <w:r>
        <w:rPr>
          <w:rFonts w:ascii="Arial" w:hAnsi="Arial" w:cs="Arial"/>
          <w:sz w:val="24"/>
          <w:szCs w:val="24"/>
        </w:rPr>
        <w:t>a tolnai Wosinsky Mór Általános Iskola és Alapfokú Művészeti Iskolával,</w:t>
      </w:r>
    </w:p>
    <w:p w14:paraId="179D7EB5" w14:textId="77777777" w:rsidR="00980372" w:rsidRDefault="00980372" w:rsidP="002D2784">
      <w:pPr>
        <w:pStyle w:val="Listaszerbekezds"/>
        <w:numPr>
          <w:ilvl w:val="2"/>
          <w:numId w:val="18"/>
        </w:numPr>
        <w:jc w:val="both"/>
        <w:rPr>
          <w:rFonts w:ascii="Arial" w:hAnsi="Arial" w:cs="Arial"/>
          <w:sz w:val="24"/>
          <w:szCs w:val="24"/>
        </w:rPr>
      </w:pPr>
      <w:r>
        <w:rPr>
          <w:rFonts w:ascii="Arial" w:hAnsi="Arial" w:cs="Arial"/>
          <w:sz w:val="24"/>
          <w:szCs w:val="24"/>
        </w:rPr>
        <w:t>a Tolnai Szent István Katolikus Gimnáziummal,</w:t>
      </w:r>
    </w:p>
    <w:p w14:paraId="1012ACB7" w14:textId="77777777" w:rsidR="00980372" w:rsidRDefault="00980372" w:rsidP="002D2784">
      <w:pPr>
        <w:pStyle w:val="Listaszerbekezds"/>
        <w:numPr>
          <w:ilvl w:val="2"/>
          <w:numId w:val="18"/>
        </w:numPr>
        <w:jc w:val="both"/>
        <w:rPr>
          <w:rFonts w:ascii="Arial" w:hAnsi="Arial" w:cs="Arial"/>
          <w:sz w:val="24"/>
          <w:szCs w:val="24"/>
        </w:rPr>
      </w:pPr>
      <w:r>
        <w:rPr>
          <w:rFonts w:ascii="Arial" w:hAnsi="Arial" w:cs="Arial"/>
          <w:sz w:val="24"/>
          <w:szCs w:val="24"/>
        </w:rPr>
        <w:t>a Törpi-Tanya családi Bölcsődével,</w:t>
      </w:r>
    </w:p>
    <w:p w14:paraId="37789C7B" w14:textId="77777777" w:rsidR="00980372" w:rsidRDefault="00980372" w:rsidP="002D2784">
      <w:pPr>
        <w:pStyle w:val="Listaszerbekezds"/>
        <w:numPr>
          <w:ilvl w:val="2"/>
          <w:numId w:val="18"/>
        </w:numPr>
        <w:jc w:val="both"/>
        <w:rPr>
          <w:rFonts w:ascii="Arial" w:hAnsi="Arial" w:cs="Arial"/>
          <w:sz w:val="24"/>
          <w:szCs w:val="24"/>
        </w:rPr>
      </w:pPr>
      <w:r>
        <w:rPr>
          <w:rFonts w:ascii="Arial" w:hAnsi="Arial" w:cs="Arial"/>
          <w:sz w:val="24"/>
          <w:szCs w:val="24"/>
        </w:rPr>
        <w:t>a Csodavár Egyesülettel,</w:t>
      </w:r>
    </w:p>
    <w:p w14:paraId="2917F6C6" w14:textId="77777777" w:rsidR="00980372" w:rsidRDefault="00E35B3D" w:rsidP="002D2784">
      <w:pPr>
        <w:pStyle w:val="Listaszerbekezds"/>
        <w:numPr>
          <w:ilvl w:val="0"/>
          <w:numId w:val="18"/>
        </w:numPr>
        <w:jc w:val="both"/>
        <w:rPr>
          <w:rFonts w:ascii="Arial" w:hAnsi="Arial" w:cs="Arial"/>
          <w:sz w:val="24"/>
          <w:szCs w:val="24"/>
        </w:rPr>
      </w:pPr>
      <w:r>
        <w:rPr>
          <w:rFonts w:ascii="Arial" w:hAnsi="Arial" w:cs="Arial"/>
          <w:sz w:val="24"/>
          <w:szCs w:val="24"/>
        </w:rPr>
        <w:t>az egészségügyi alapellátási feladatok ellátásában:</w:t>
      </w:r>
    </w:p>
    <w:p w14:paraId="1762C679" w14:textId="77777777" w:rsidR="00E35B3D" w:rsidRDefault="00E35B3D" w:rsidP="002D2784">
      <w:pPr>
        <w:pStyle w:val="Listaszerbekezds"/>
        <w:numPr>
          <w:ilvl w:val="2"/>
          <w:numId w:val="18"/>
        </w:numPr>
        <w:jc w:val="both"/>
        <w:rPr>
          <w:rFonts w:ascii="Arial" w:hAnsi="Arial" w:cs="Arial"/>
          <w:sz w:val="24"/>
          <w:szCs w:val="24"/>
        </w:rPr>
      </w:pPr>
      <w:r>
        <w:rPr>
          <w:rFonts w:ascii="Arial" w:hAnsi="Arial" w:cs="Arial"/>
          <w:sz w:val="24"/>
          <w:szCs w:val="24"/>
        </w:rPr>
        <w:t>a tolnai ellátási körzet házi-, gyermek- és fogorvosaival,</w:t>
      </w:r>
    </w:p>
    <w:p w14:paraId="4364E0CE" w14:textId="77777777" w:rsidR="00E35B3D" w:rsidRDefault="00E35B3D" w:rsidP="002D2784">
      <w:pPr>
        <w:pStyle w:val="Listaszerbekezds"/>
        <w:numPr>
          <w:ilvl w:val="2"/>
          <w:numId w:val="18"/>
        </w:numPr>
        <w:jc w:val="both"/>
        <w:rPr>
          <w:rFonts w:ascii="Arial" w:hAnsi="Arial" w:cs="Arial"/>
          <w:sz w:val="24"/>
          <w:szCs w:val="24"/>
        </w:rPr>
      </w:pPr>
      <w:r>
        <w:rPr>
          <w:rFonts w:ascii="Arial" w:hAnsi="Arial" w:cs="Arial"/>
          <w:sz w:val="24"/>
          <w:szCs w:val="24"/>
        </w:rPr>
        <w:t>az Emergency Service Kft-vel</w:t>
      </w:r>
    </w:p>
    <w:p w14:paraId="1011184E" w14:textId="77777777" w:rsidR="00E35B3D" w:rsidRDefault="00E35B3D" w:rsidP="002D2784">
      <w:pPr>
        <w:jc w:val="both"/>
        <w:rPr>
          <w:rFonts w:ascii="Arial" w:hAnsi="Arial" w:cs="Arial"/>
          <w:b/>
          <w:bCs/>
          <w:sz w:val="24"/>
          <w:szCs w:val="24"/>
        </w:rPr>
      </w:pPr>
      <w:r w:rsidRPr="00E35B3D">
        <w:rPr>
          <w:rFonts w:ascii="Arial" w:hAnsi="Arial" w:cs="Arial"/>
          <w:b/>
          <w:bCs/>
          <w:sz w:val="24"/>
          <w:szCs w:val="24"/>
        </w:rPr>
        <w:t>Az Önkormányzat és szervei az önként vállalt feladatvégrehajtás során szorosan együttműködnek</w:t>
      </w:r>
    </w:p>
    <w:p w14:paraId="7ADE172A" w14:textId="77777777" w:rsidR="00E35B3D" w:rsidRDefault="00E35B3D" w:rsidP="002D2784">
      <w:pPr>
        <w:pStyle w:val="Listaszerbekezds"/>
        <w:numPr>
          <w:ilvl w:val="0"/>
          <w:numId w:val="18"/>
        </w:numPr>
        <w:jc w:val="both"/>
        <w:rPr>
          <w:rFonts w:ascii="Arial" w:hAnsi="Arial" w:cs="Arial"/>
          <w:sz w:val="24"/>
          <w:szCs w:val="24"/>
        </w:rPr>
      </w:pPr>
      <w:r w:rsidRPr="00E35B3D">
        <w:rPr>
          <w:rFonts w:ascii="Arial" w:hAnsi="Arial" w:cs="Arial"/>
          <w:sz w:val="24"/>
          <w:szCs w:val="24"/>
        </w:rPr>
        <w:t xml:space="preserve">a </w:t>
      </w:r>
      <w:r>
        <w:rPr>
          <w:rFonts w:ascii="Arial" w:hAnsi="Arial" w:cs="Arial"/>
          <w:sz w:val="24"/>
          <w:szCs w:val="24"/>
        </w:rPr>
        <w:t xml:space="preserve">helyi </w:t>
      </w:r>
      <w:r w:rsidRPr="00E35B3D">
        <w:rPr>
          <w:rFonts w:ascii="Arial" w:hAnsi="Arial" w:cs="Arial"/>
          <w:sz w:val="24"/>
          <w:szCs w:val="24"/>
        </w:rPr>
        <w:t>sport ügyekben a helyi sportegyesületekkel,</w:t>
      </w:r>
    </w:p>
    <w:p w14:paraId="352B9441" w14:textId="364C8893" w:rsidR="00DD3D67" w:rsidRPr="00E35B3D" w:rsidRDefault="00DD3D67" w:rsidP="002D2784">
      <w:pPr>
        <w:pStyle w:val="Listaszerbekezds"/>
        <w:numPr>
          <w:ilvl w:val="0"/>
          <w:numId w:val="18"/>
        </w:numPr>
        <w:jc w:val="both"/>
        <w:rPr>
          <w:rFonts w:ascii="Arial" w:hAnsi="Arial" w:cs="Arial"/>
          <w:sz w:val="24"/>
          <w:szCs w:val="24"/>
        </w:rPr>
      </w:pPr>
      <w:r>
        <w:rPr>
          <w:rFonts w:ascii="Arial" w:hAnsi="Arial" w:cs="Arial"/>
          <w:sz w:val="24"/>
          <w:szCs w:val="24"/>
        </w:rPr>
        <w:t xml:space="preserve">a nemzetiségi ügyekben a tolnai Német </w:t>
      </w:r>
      <w:r w:rsidR="000413E8">
        <w:rPr>
          <w:rFonts w:ascii="Arial" w:hAnsi="Arial" w:cs="Arial"/>
          <w:sz w:val="24"/>
          <w:szCs w:val="24"/>
        </w:rPr>
        <w:t>N</w:t>
      </w:r>
      <w:r>
        <w:rPr>
          <w:rFonts w:ascii="Arial" w:hAnsi="Arial" w:cs="Arial"/>
          <w:sz w:val="24"/>
          <w:szCs w:val="24"/>
        </w:rPr>
        <w:t>emzetiségi Önkormányzattal,</w:t>
      </w:r>
    </w:p>
    <w:p w14:paraId="63E34DF7" w14:textId="77777777" w:rsidR="00671B34" w:rsidRDefault="00E35B3D" w:rsidP="002D2784">
      <w:pPr>
        <w:pStyle w:val="Listaszerbekezds"/>
        <w:numPr>
          <w:ilvl w:val="0"/>
          <w:numId w:val="18"/>
        </w:numPr>
        <w:jc w:val="both"/>
        <w:rPr>
          <w:rFonts w:ascii="Arial" w:hAnsi="Arial" w:cs="Arial"/>
          <w:sz w:val="24"/>
          <w:szCs w:val="24"/>
        </w:rPr>
      </w:pPr>
      <w:r w:rsidRPr="00E35B3D">
        <w:rPr>
          <w:rFonts w:ascii="Arial" w:hAnsi="Arial" w:cs="Arial"/>
          <w:sz w:val="24"/>
          <w:szCs w:val="24"/>
        </w:rPr>
        <w:t xml:space="preserve">a kulturális és közművelődési ügyekben a helyi művészeti csoportokkal, civil </w:t>
      </w:r>
      <w:r>
        <w:rPr>
          <w:rFonts w:ascii="Arial" w:hAnsi="Arial" w:cs="Arial"/>
          <w:sz w:val="24"/>
          <w:szCs w:val="24"/>
        </w:rPr>
        <w:t>szervezetekkel.</w:t>
      </w:r>
    </w:p>
    <w:p w14:paraId="2232DA18" w14:textId="77777777" w:rsidR="00E35B3D" w:rsidRDefault="007F3A7B" w:rsidP="002D2784">
      <w:pPr>
        <w:pStyle w:val="Listaszerbekezds"/>
        <w:numPr>
          <w:ilvl w:val="0"/>
          <w:numId w:val="18"/>
        </w:numPr>
        <w:jc w:val="both"/>
        <w:rPr>
          <w:rFonts w:ascii="Arial" w:hAnsi="Arial" w:cs="Arial"/>
          <w:sz w:val="24"/>
          <w:szCs w:val="24"/>
        </w:rPr>
      </w:pPr>
      <w:r>
        <w:rPr>
          <w:rFonts w:ascii="Arial" w:hAnsi="Arial" w:cs="Arial"/>
          <w:sz w:val="24"/>
          <w:szCs w:val="24"/>
        </w:rPr>
        <w:t xml:space="preserve">a helyi gazdaság, helyi idegenforgalmi fejlesztési koncepciók kidolgozásában, a kapcsolódó programok végrehajtásában a helyi gazdasági szereplőivel. </w:t>
      </w:r>
    </w:p>
    <w:p w14:paraId="13E58AA3" w14:textId="77777777" w:rsidR="00DD3D67" w:rsidRPr="00DD3D67" w:rsidRDefault="00DD3D67" w:rsidP="002D2784">
      <w:pPr>
        <w:jc w:val="both"/>
        <w:rPr>
          <w:rFonts w:ascii="Arial" w:hAnsi="Arial" w:cs="Arial"/>
          <w:sz w:val="24"/>
          <w:szCs w:val="24"/>
        </w:rPr>
      </w:pPr>
    </w:p>
    <w:p w14:paraId="6804405E" w14:textId="77777777" w:rsidR="00927CE2" w:rsidRPr="007F3A7B" w:rsidRDefault="00927CE2" w:rsidP="002D2784">
      <w:pPr>
        <w:jc w:val="both"/>
        <w:rPr>
          <w:rFonts w:ascii="Arial" w:hAnsi="Arial" w:cs="Arial"/>
          <w:sz w:val="24"/>
          <w:szCs w:val="24"/>
        </w:rPr>
      </w:pPr>
      <w:r>
        <w:rPr>
          <w:rFonts w:ascii="Arial" w:hAnsi="Arial" w:cs="Arial"/>
          <w:sz w:val="24"/>
          <w:szCs w:val="24"/>
        </w:rPr>
        <w:t xml:space="preserve">A 4. pontban meghatározott település fejlesztési, településüzemeltetési programok vagy munkatervek kidolgozására az önkormányzat a képviselők, a tisztviselők és az együttműködő szervezetek szakembereinek felkérésével </w:t>
      </w:r>
      <w:r w:rsidRPr="00927CE2">
        <w:rPr>
          <w:rFonts w:ascii="Arial" w:hAnsi="Arial" w:cs="Arial"/>
          <w:b/>
          <w:bCs/>
          <w:i/>
          <w:iCs/>
          <w:sz w:val="24"/>
          <w:szCs w:val="24"/>
        </w:rPr>
        <w:t>munkacsoportot(kat)</w:t>
      </w:r>
      <w:r>
        <w:rPr>
          <w:rFonts w:ascii="Arial" w:hAnsi="Arial" w:cs="Arial"/>
          <w:sz w:val="24"/>
          <w:szCs w:val="24"/>
        </w:rPr>
        <w:t xml:space="preserve"> alakíthat, biztosítva ezzel a széleskörű szakmaiságot és növelve a hatékonyságot.</w:t>
      </w:r>
    </w:p>
    <w:p w14:paraId="062635FC" w14:textId="77777777" w:rsidR="00671B34" w:rsidRPr="004655A1" w:rsidRDefault="00671B34" w:rsidP="002D2784">
      <w:pPr>
        <w:pStyle w:val="Listaszerbekezds"/>
        <w:jc w:val="both"/>
        <w:rPr>
          <w:rFonts w:ascii="Arial" w:hAnsi="Arial" w:cs="Arial"/>
          <w:sz w:val="24"/>
          <w:szCs w:val="24"/>
        </w:rPr>
      </w:pPr>
    </w:p>
    <w:p w14:paraId="02F1C43D" w14:textId="77777777" w:rsidR="00927CE2" w:rsidRDefault="00927CE2" w:rsidP="002D2784">
      <w:pPr>
        <w:jc w:val="both"/>
        <w:rPr>
          <w:rFonts w:ascii="Arial" w:hAnsi="Arial" w:cs="Arial"/>
          <w:sz w:val="24"/>
          <w:szCs w:val="24"/>
        </w:rPr>
      </w:pPr>
      <w:r>
        <w:rPr>
          <w:rFonts w:ascii="Arial" w:hAnsi="Arial" w:cs="Arial"/>
          <w:sz w:val="24"/>
          <w:szCs w:val="24"/>
        </w:rPr>
        <w:t>A gazdasági program sikeres végrehajtásának, a jövő képként meghatároz</w:t>
      </w:r>
      <w:r w:rsidR="00616C20">
        <w:rPr>
          <w:rFonts w:ascii="Arial" w:hAnsi="Arial" w:cs="Arial"/>
          <w:sz w:val="24"/>
          <w:szCs w:val="24"/>
        </w:rPr>
        <w:t xml:space="preserve">ó </w:t>
      </w:r>
      <w:r>
        <w:rPr>
          <w:rFonts w:ascii="Arial" w:hAnsi="Arial" w:cs="Arial"/>
          <w:sz w:val="24"/>
          <w:szCs w:val="24"/>
        </w:rPr>
        <w:t>egészséges és lakható környezet kialakításának és fenntartásának kihagyhatatlan szereplője a helyi lakosság</w:t>
      </w:r>
      <w:r w:rsidR="00616C20">
        <w:rPr>
          <w:rFonts w:ascii="Arial" w:hAnsi="Arial" w:cs="Arial"/>
          <w:sz w:val="24"/>
          <w:szCs w:val="24"/>
        </w:rPr>
        <w:t>, mely egyben a gazdasági program célközönsége is.</w:t>
      </w:r>
    </w:p>
    <w:p w14:paraId="10021AC6" w14:textId="320B429E" w:rsidR="00616C20" w:rsidRDefault="00EF7386" w:rsidP="002D2784">
      <w:pPr>
        <w:jc w:val="both"/>
        <w:rPr>
          <w:rFonts w:ascii="Arial" w:hAnsi="Arial" w:cs="Arial"/>
          <w:sz w:val="24"/>
          <w:szCs w:val="24"/>
        </w:rPr>
      </w:pPr>
      <w:r>
        <w:rPr>
          <w:rFonts w:ascii="Arial" w:hAnsi="Arial" w:cs="Arial"/>
          <w:sz w:val="24"/>
          <w:szCs w:val="24"/>
        </w:rPr>
        <w:t>A</w:t>
      </w:r>
      <w:r w:rsidR="00D710C3">
        <w:rPr>
          <w:rFonts w:ascii="Arial" w:hAnsi="Arial" w:cs="Arial"/>
          <w:sz w:val="24"/>
          <w:szCs w:val="24"/>
        </w:rPr>
        <w:t xml:space="preserve"> ciklus során mindvégig a lakosággal együttműködve, azt folyamatosan informálva, a település jövőjét hosszú távon meghatározó kérdésekben a döntéshozatal előtti előkészítésbe bevonva, a lakossági</w:t>
      </w:r>
      <w:r w:rsidR="00EC71E5">
        <w:rPr>
          <w:rFonts w:ascii="Arial" w:hAnsi="Arial" w:cs="Arial"/>
          <w:sz w:val="24"/>
          <w:szCs w:val="24"/>
        </w:rPr>
        <w:t xml:space="preserve"> </w:t>
      </w:r>
      <w:r w:rsidR="00D710C3">
        <w:rPr>
          <w:rFonts w:ascii="Arial" w:hAnsi="Arial" w:cs="Arial"/>
          <w:sz w:val="24"/>
          <w:szCs w:val="24"/>
        </w:rPr>
        <w:t>igények figyelembevételével kell a gazdasági programot végrehajtani. A kapcsolattartás és interakció megvalósításának formái:</w:t>
      </w:r>
    </w:p>
    <w:p w14:paraId="3BC9E3C4" w14:textId="77777777" w:rsidR="00EF7386" w:rsidRDefault="00D710C3" w:rsidP="002D2784">
      <w:pPr>
        <w:pStyle w:val="Listaszerbekezds"/>
        <w:numPr>
          <w:ilvl w:val="0"/>
          <w:numId w:val="18"/>
        </w:numPr>
        <w:jc w:val="both"/>
        <w:rPr>
          <w:rFonts w:ascii="Arial" w:hAnsi="Arial" w:cs="Arial"/>
          <w:sz w:val="24"/>
          <w:szCs w:val="24"/>
        </w:rPr>
      </w:pPr>
      <w:r>
        <w:rPr>
          <w:rFonts w:ascii="Arial" w:hAnsi="Arial" w:cs="Arial"/>
          <w:sz w:val="24"/>
          <w:szCs w:val="24"/>
        </w:rPr>
        <w:t xml:space="preserve">a Polgármester és az önkormányzati </w:t>
      </w:r>
      <w:r w:rsidR="00EF7386">
        <w:rPr>
          <w:rFonts w:ascii="Arial" w:hAnsi="Arial" w:cs="Arial"/>
          <w:sz w:val="24"/>
          <w:szCs w:val="24"/>
        </w:rPr>
        <w:t>képviselők</w:t>
      </w:r>
      <w:r>
        <w:rPr>
          <w:rFonts w:ascii="Arial" w:hAnsi="Arial" w:cs="Arial"/>
          <w:sz w:val="24"/>
          <w:szCs w:val="24"/>
        </w:rPr>
        <w:t xml:space="preserve"> fogadó órái,</w:t>
      </w:r>
    </w:p>
    <w:p w14:paraId="4B33ABC5" w14:textId="77777777" w:rsidR="00EF7386" w:rsidRDefault="00D710C3" w:rsidP="002D2784">
      <w:pPr>
        <w:pStyle w:val="Listaszerbekezds"/>
        <w:numPr>
          <w:ilvl w:val="0"/>
          <w:numId w:val="18"/>
        </w:numPr>
        <w:jc w:val="both"/>
        <w:rPr>
          <w:rFonts w:ascii="Arial" w:hAnsi="Arial" w:cs="Arial"/>
          <w:sz w:val="24"/>
          <w:szCs w:val="24"/>
        </w:rPr>
      </w:pPr>
      <w:r>
        <w:rPr>
          <w:rFonts w:ascii="Arial" w:hAnsi="Arial" w:cs="Arial"/>
          <w:sz w:val="24"/>
          <w:szCs w:val="24"/>
        </w:rPr>
        <w:lastRenderedPageBreak/>
        <w:t>a k</w:t>
      </w:r>
      <w:r w:rsidR="00EF7386">
        <w:rPr>
          <w:rFonts w:ascii="Arial" w:hAnsi="Arial" w:cs="Arial"/>
          <w:sz w:val="24"/>
          <w:szCs w:val="24"/>
        </w:rPr>
        <w:t>özmeghal</w:t>
      </w:r>
      <w:r>
        <w:rPr>
          <w:rFonts w:ascii="Arial" w:hAnsi="Arial" w:cs="Arial"/>
          <w:sz w:val="24"/>
          <w:szCs w:val="24"/>
        </w:rPr>
        <w:t>l</w:t>
      </w:r>
      <w:r w:rsidR="00EF7386">
        <w:rPr>
          <w:rFonts w:ascii="Arial" w:hAnsi="Arial" w:cs="Arial"/>
          <w:sz w:val="24"/>
          <w:szCs w:val="24"/>
        </w:rPr>
        <w:t>gatás</w:t>
      </w:r>
      <w:r>
        <w:rPr>
          <w:rFonts w:ascii="Arial" w:hAnsi="Arial" w:cs="Arial"/>
          <w:sz w:val="24"/>
          <w:szCs w:val="24"/>
        </w:rPr>
        <w:t>,</w:t>
      </w:r>
    </w:p>
    <w:p w14:paraId="18518F0B" w14:textId="77777777" w:rsidR="00EF7386" w:rsidRDefault="00D710C3" w:rsidP="002D2784">
      <w:pPr>
        <w:pStyle w:val="Listaszerbekezds"/>
        <w:numPr>
          <w:ilvl w:val="0"/>
          <w:numId w:val="18"/>
        </w:numPr>
        <w:jc w:val="both"/>
        <w:rPr>
          <w:rFonts w:ascii="Arial" w:hAnsi="Arial" w:cs="Arial"/>
          <w:sz w:val="24"/>
          <w:szCs w:val="24"/>
        </w:rPr>
      </w:pPr>
      <w:r>
        <w:rPr>
          <w:rFonts w:ascii="Arial" w:hAnsi="Arial" w:cs="Arial"/>
          <w:sz w:val="24"/>
          <w:szCs w:val="24"/>
        </w:rPr>
        <w:t xml:space="preserve">az adott közügyekben szervezett lakossági és/vagy szakmai </w:t>
      </w:r>
      <w:r w:rsidR="00EF7386">
        <w:rPr>
          <w:rFonts w:ascii="Arial" w:hAnsi="Arial" w:cs="Arial"/>
          <w:sz w:val="24"/>
          <w:szCs w:val="24"/>
        </w:rPr>
        <w:t>fórum</w:t>
      </w:r>
      <w:r>
        <w:rPr>
          <w:rFonts w:ascii="Arial" w:hAnsi="Arial" w:cs="Arial"/>
          <w:sz w:val="24"/>
          <w:szCs w:val="24"/>
        </w:rPr>
        <w:t>,</w:t>
      </w:r>
    </w:p>
    <w:p w14:paraId="0BE950BF" w14:textId="77777777" w:rsidR="00D710C3" w:rsidRDefault="00D710C3" w:rsidP="002D2784">
      <w:pPr>
        <w:pStyle w:val="Listaszerbekezds"/>
        <w:numPr>
          <w:ilvl w:val="0"/>
          <w:numId w:val="18"/>
        </w:numPr>
        <w:jc w:val="both"/>
        <w:rPr>
          <w:rFonts w:ascii="Arial" w:hAnsi="Arial" w:cs="Arial"/>
          <w:sz w:val="24"/>
          <w:szCs w:val="24"/>
        </w:rPr>
      </w:pPr>
      <w:r>
        <w:rPr>
          <w:rFonts w:ascii="Arial" w:hAnsi="Arial" w:cs="Arial"/>
          <w:sz w:val="24"/>
          <w:szCs w:val="24"/>
        </w:rPr>
        <w:t>az önkormányzat média csatornái: a Tolnai Hírlap és a TolnaTáj Televízió,</w:t>
      </w:r>
    </w:p>
    <w:p w14:paraId="10CB6843" w14:textId="77777777" w:rsidR="00D710C3" w:rsidRDefault="00D710C3" w:rsidP="002D2784">
      <w:pPr>
        <w:pStyle w:val="Listaszerbekezds"/>
        <w:numPr>
          <w:ilvl w:val="0"/>
          <w:numId w:val="18"/>
        </w:numPr>
        <w:jc w:val="both"/>
        <w:rPr>
          <w:rFonts w:ascii="Arial" w:hAnsi="Arial" w:cs="Arial"/>
          <w:sz w:val="24"/>
          <w:szCs w:val="24"/>
        </w:rPr>
      </w:pPr>
      <w:r>
        <w:rPr>
          <w:rFonts w:ascii="Arial" w:hAnsi="Arial" w:cs="Arial"/>
          <w:sz w:val="24"/>
          <w:szCs w:val="24"/>
        </w:rPr>
        <w:t xml:space="preserve">a közösségi média felületei (facebook: Tolna </w:t>
      </w:r>
      <w:r w:rsidR="00371EE8">
        <w:rPr>
          <w:rFonts w:ascii="Arial" w:hAnsi="Arial" w:cs="Arial"/>
          <w:sz w:val="24"/>
          <w:szCs w:val="24"/>
        </w:rPr>
        <w:t>Város</w:t>
      </w:r>
      <w:r>
        <w:rPr>
          <w:rFonts w:ascii="Arial" w:hAnsi="Arial" w:cs="Arial"/>
          <w:sz w:val="24"/>
          <w:szCs w:val="24"/>
        </w:rPr>
        <w:t>)</w:t>
      </w:r>
    </w:p>
    <w:p w14:paraId="666B80A5" w14:textId="77777777" w:rsidR="00D710C3" w:rsidRPr="00EF7386" w:rsidRDefault="00D710C3" w:rsidP="002D2784">
      <w:pPr>
        <w:pStyle w:val="Listaszerbekezds"/>
        <w:numPr>
          <w:ilvl w:val="0"/>
          <w:numId w:val="18"/>
        </w:numPr>
        <w:jc w:val="both"/>
        <w:rPr>
          <w:rFonts w:ascii="Arial" w:hAnsi="Arial" w:cs="Arial"/>
          <w:sz w:val="24"/>
          <w:szCs w:val="24"/>
        </w:rPr>
      </w:pPr>
      <w:r>
        <w:rPr>
          <w:rFonts w:ascii="Arial" w:hAnsi="Arial" w:cs="Arial"/>
          <w:sz w:val="24"/>
          <w:szCs w:val="24"/>
        </w:rPr>
        <w:t xml:space="preserve">az önkormányzat és egyben a </w:t>
      </w:r>
      <w:r w:rsidR="00371EE8">
        <w:rPr>
          <w:rFonts w:ascii="Arial" w:hAnsi="Arial" w:cs="Arial"/>
          <w:sz w:val="24"/>
          <w:szCs w:val="24"/>
        </w:rPr>
        <w:t>város</w:t>
      </w:r>
      <w:r>
        <w:rPr>
          <w:rFonts w:ascii="Arial" w:hAnsi="Arial" w:cs="Arial"/>
          <w:sz w:val="24"/>
          <w:szCs w:val="24"/>
        </w:rPr>
        <w:t xml:space="preserve"> hivatalos, megújuló és interaktív honlapja: www.tolna.hu</w:t>
      </w:r>
    </w:p>
    <w:p w14:paraId="45331D85" w14:textId="77777777" w:rsidR="001A0CF6" w:rsidRPr="004655A1" w:rsidRDefault="001A0CF6" w:rsidP="002D2784">
      <w:pPr>
        <w:shd w:val="clear" w:color="auto" w:fill="FFFFFF" w:themeFill="background1"/>
        <w:ind w:left="360"/>
        <w:jc w:val="both"/>
        <w:rPr>
          <w:rFonts w:ascii="Arial" w:hAnsi="Arial" w:cs="Arial"/>
          <w:sz w:val="24"/>
          <w:szCs w:val="24"/>
        </w:rPr>
      </w:pPr>
    </w:p>
    <w:p w14:paraId="55006084" w14:textId="77777777" w:rsidR="00297160" w:rsidRPr="00115A88" w:rsidRDefault="00297160" w:rsidP="002D2784">
      <w:pPr>
        <w:jc w:val="both"/>
      </w:pPr>
    </w:p>
    <w:p w14:paraId="0A8382B2" w14:textId="77777777" w:rsidR="007328AB" w:rsidRPr="00115A88" w:rsidRDefault="007328AB" w:rsidP="002D2784">
      <w:pPr>
        <w:jc w:val="both"/>
        <w:rPr>
          <w:rFonts w:ascii="Arial" w:hAnsi="Arial" w:cs="Arial"/>
          <w:b/>
          <w:bCs/>
          <w:sz w:val="24"/>
          <w:szCs w:val="24"/>
        </w:rPr>
      </w:pPr>
      <w:r w:rsidRPr="00115A88">
        <w:rPr>
          <w:rFonts w:ascii="Arial" w:hAnsi="Arial" w:cs="Arial"/>
          <w:b/>
          <w:bCs/>
        </w:rPr>
        <w:t>8. Összefoglaló</w:t>
      </w:r>
    </w:p>
    <w:p w14:paraId="723998DD" w14:textId="77777777" w:rsidR="00236BE4" w:rsidRPr="00115A88" w:rsidRDefault="00236BE4" w:rsidP="002D2784">
      <w:pPr>
        <w:jc w:val="both"/>
      </w:pPr>
    </w:p>
    <w:p w14:paraId="26AA4AF3" w14:textId="791514BA" w:rsidR="00392553" w:rsidRDefault="00680F5A" w:rsidP="00680F5A">
      <w:pPr>
        <w:jc w:val="both"/>
        <w:rPr>
          <w:rFonts w:ascii="Arial" w:hAnsi="Arial" w:cs="Arial"/>
          <w:sz w:val="24"/>
          <w:szCs w:val="24"/>
        </w:rPr>
      </w:pPr>
      <w:r w:rsidRPr="00680F5A">
        <w:rPr>
          <w:rFonts w:ascii="Arial" w:hAnsi="Arial" w:cs="Arial"/>
          <w:sz w:val="24"/>
          <w:szCs w:val="24"/>
        </w:rPr>
        <w:t>Tolna Város Önkormányzatának működését, gazdasági kereteit alapvetően a központi források</w:t>
      </w:r>
      <w:r w:rsidR="00392553">
        <w:rPr>
          <w:rFonts w:ascii="Arial" w:hAnsi="Arial" w:cs="Arial"/>
          <w:sz w:val="24"/>
          <w:szCs w:val="24"/>
        </w:rPr>
        <w:t xml:space="preserve"> és a pályázati lehetőségek </w:t>
      </w:r>
      <w:r w:rsidRPr="00680F5A">
        <w:rPr>
          <w:rFonts w:ascii="Arial" w:hAnsi="Arial" w:cs="Arial"/>
          <w:sz w:val="24"/>
          <w:szCs w:val="24"/>
        </w:rPr>
        <w:t xml:space="preserve">határozzák meg. A kormány a nagy állami elosztó rendszerek reformja kapcsán az önkormányzatok </w:t>
      </w:r>
      <w:r w:rsidR="00392553">
        <w:rPr>
          <w:rFonts w:ascii="Arial" w:hAnsi="Arial" w:cs="Arial"/>
          <w:sz w:val="24"/>
          <w:szCs w:val="24"/>
        </w:rPr>
        <w:t xml:space="preserve">kötelezettségeit és </w:t>
      </w:r>
      <w:r w:rsidRPr="00680F5A">
        <w:rPr>
          <w:rFonts w:ascii="Arial" w:hAnsi="Arial" w:cs="Arial"/>
          <w:sz w:val="24"/>
          <w:szCs w:val="24"/>
        </w:rPr>
        <w:t>lehetőségeit is körvonalazt</w:t>
      </w:r>
      <w:r w:rsidR="00FA2F0E">
        <w:rPr>
          <w:rFonts w:ascii="Arial" w:hAnsi="Arial" w:cs="Arial"/>
          <w:sz w:val="24"/>
          <w:szCs w:val="24"/>
        </w:rPr>
        <w:t>a</w:t>
      </w:r>
      <w:r w:rsidR="00392553">
        <w:rPr>
          <w:rFonts w:ascii="Arial" w:hAnsi="Arial" w:cs="Arial"/>
          <w:sz w:val="24"/>
          <w:szCs w:val="24"/>
        </w:rPr>
        <w:t>.</w:t>
      </w:r>
      <w:r w:rsidRPr="00680F5A">
        <w:rPr>
          <w:rFonts w:ascii="Arial" w:hAnsi="Arial" w:cs="Arial"/>
          <w:sz w:val="24"/>
          <w:szCs w:val="24"/>
        </w:rPr>
        <w:t xml:space="preserve"> A Képviselő-testület felelőssége és egyben kötelessége, hogy ezen lehetőségeket minél jobban kihasználja a város javára. </w:t>
      </w:r>
      <w:r w:rsidR="00392553">
        <w:rPr>
          <w:rFonts w:ascii="Arial" w:hAnsi="Arial" w:cs="Arial"/>
          <w:sz w:val="24"/>
          <w:szCs w:val="24"/>
        </w:rPr>
        <w:t xml:space="preserve">A világjárvány által okozott gazdasági károk egyelőre nem ismertek, </w:t>
      </w:r>
      <w:r w:rsidR="00115A88">
        <w:rPr>
          <w:rFonts w:ascii="Arial" w:hAnsi="Arial" w:cs="Arial"/>
          <w:sz w:val="24"/>
          <w:szCs w:val="24"/>
        </w:rPr>
        <w:t xml:space="preserve">ám </w:t>
      </w:r>
      <w:r w:rsidR="00392553">
        <w:rPr>
          <w:rFonts w:ascii="Arial" w:hAnsi="Arial" w:cs="Arial"/>
          <w:sz w:val="24"/>
          <w:szCs w:val="24"/>
        </w:rPr>
        <w:t xml:space="preserve">a jövőben mindenképpen számítanunk kell annak önkormányzatunkra is kiható következményeivel. </w:t>
      </w:r>
    </w:p>
    <w:p w14:paraId="6E0A1F12" w14:textId="77777777" w:rsidR="000860DB" w:rsidRPr="00680F5A" w:rsidRDefault="00680F5A" w:rsidP="00680F5A">
      <w:pPr>
        <w:jc w:val="both"/>
        <w:rPr>
          <w:rFonts w:ascii="Arial" w:hAnsi="Arial" w:cs="Arial"/>
          <w:sz w:val="24"/>
          <w:szCs w:val="24"/>
        </w:rPr>
      </w:pPr>
      <w:r w:rsidRPr="00680F5A">
        <w:rPr>
          <w:rFonts w:ascii="Arial" w:hAnsi="Arial" w:cs="Arial"/>
          <w:sz w:val="24"/>
          <w:szCs w:val="24"/>
        </w:rPr>
        <w:t>Tolna 20</w:t>
      </w:r>
      <w:r w:rsidR="00392553">
        <w:rPr>
          <w:rFonts w:ascii="Arial" w:hAnsi="Arial" w:cs="Arial"/>
          <w:sz w:val="24"/>
          <w:szCs w:val="24"/>
        </w:rPr>
        <w:t>19</w:t>
      </w:r>
      <w:r w:rsidRPr="00680F5A">
        <w:rPr>
          <w:rFonts w:ascii="Arial" w:hAnsi="Arial" w:cs="Arial"/>
          <w:sz w:val="24"/>
          <w:szCs w:val="24"/>
        </w:rPr>
        <w:t>-20</w:t>
      </w:r>
      <w:r w:rsidR="00392553">
        <w:rPr>
          <w:rFonts w:ascii="Arial" w:hAnsi="Arial" w:cs="Arial"/>
          <w:sz w:val="24"/>
          <w:szCs w:val="24"/>
        </w:rPr>
        <w:t>24</w:t>
      </w:r>
      <w:r w:rsidRPr="00680F5A">
        <w:rPr>
          <w:rFonts w:ascii="Arial" w:hAnsi="Arial" w:cs="Arial"/>
          <w:sz w:val="24"/>
          <w:szCs w:val="24"/>
        </w:rPr>
        <w:t>. évi sikereihez azonban nemcsak a Képviselő-testület felelősségteljes munkájára van szükség, hanem ehhez kell a város minden lakójának támogatása és összefogása is.</w:t>
      </w:r>
    </w:p>
    <w:p w14:paraId="1556EABB" w14:textId="77777777" w:rsidR="000860DB" w:rsidRDefault="000860DB" w:rsidP="002D2784">
      <w:pPr>
        <w:jc w:val="both"/>
      </w:pPr>
    </w:p>
    <w:p w14:paraId="4277BEB5" w14:textId="77777777" w:rsidR="00C26F26" w:rsidRDefault="00C26F26" w:rsidP="002D2784">
      <w:pPr>
        <w:jc w:val="both"/>
      </w:pPr>
    </w:p>
    <w:sectPr w:rsidR="00C26F26">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C71118" w14:textId="77777777" w:rsidR="001B7D51" w:rsidRDefault="001B7D51" w:rsidP="002D2784">
      <w:pPr>
        <w:spacing w:after="0" w:line="240" w:lineRule="auto"/>
      </w:pPr>
      <w:r>
        <w:separator/>
      </w:r>
    </w:p>
  </w:endnote>
  <w:endnote w:type="continuationSeparator" w:id="0">
    <w:p w14:paraId="2CC9ACA3" w14:textId="77777777" w:rsidR="001B7D51" w:rsidRDefault="001B7D51" w:rsidP="002D27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38679254"/>
      <w:docPartObj>
        <w:docPartGallery w:val="Page Numbers (Bottom of Page)"/>
        <w:docPartUnique/>
      </w:docPartObj>
    </w:sdtPr>
    <w:sdtEndPr/>
    <w:sdtContent>
      <w:p w14:paraId="60E553DD" w14:textId="77777777" w:rsidR="001179D8" w:rsidRDefault="001179D8">
        <w:pPr>
          <w:pStyle w:val="llb"/>
          <w:jc w:val="center"/>
        </w:pPr>
        <w:r>
          <w:fldChar w:fldCharType="begin"/>
        </w:r>
        <w:r>
          <w:instrText>PAGE   \* MERGEFORMAT</w:instrText>
        </w:r>
        <w:r>
          <w:fldChar w:fldCharType="separate"/>
        </w:r>
        <w:r w:rsidR="009B66CF">
          <w:rPr>
            <w:noProof/>
          </w:rPr>
          <w:t>16</w:t>
        </w:r>
        <w:r>
          <w:fldChar w:fldCharType="end"/>
        </w:r>
      </w:p>
    </w:sdtContent>
  </w:sdt>
  <w:p w14:paraId="58CF202C" w14:textId="77777777" w:rsidR="001179D8" w:rsidRDefault="001179D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DBF721" w14:textId="77777777" w:rsidR="001B7D51" w:rsidRDefault="001B7D51" w:rsidP="002D2784">
      <w:pPr>
        <w:spacing w:after="0" w:line="240" w:lineRule="auto"/>
      </w:pPr>
      <w:r>
        <w:separator/>
      </w:r>
    </w:p>
  </w:footnote>
  <w:footnote w:type="continuationSeparator" w:id="0">
    <w:p w14:paraId="2196B593" w14:textId="77777777" w:rsidR="001B7D51" w:rsidRDefault="001B7D51" w:rsidP="002D27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326BF"/>
    <w:multiLevelType w:val="hybridMultilevel"/>
    <w:tmpl w:val="471ECE3E"/>
    <w:lvl w:ilvl="0" w:tplc="F35CD3A0">
      <w:start w:val="5"/>
      <w:numFmt w:val="bullet"/>
      <w:lvlText w:val="-"/>
      <w:lvlJc w:val="left"/>
      <w:pPr>
        <w:ind w:left="720" w:hanging="360"/>
      </w:pPr>
      <w:rPr>
        <w:rFonts w:ascii="Arial" w:eastAsiaTheme="minorHAnsi"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619248C"/>
    <w:multiLevelType w:val="hybridMultilevel"/>
    <w:tmpl w:val="EC78421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0B4457AA"/>
    <w:multiLevelType w:val="hybridMultilevel"/>
    <w:tmpl w:val="AFD27A9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12C36DFA"/>
    <w:multiLevelType w:val="hybridMultilevel"/>
    <w:tmpl w:val="698235C4"/>
    <w:lvl w:ilvl="0" w:tplc="1410F396">
      <w:start w:val="5"/>
      <w:numFmt w:val="bullet"/>
      <w:lvlText w:val="-"/>
      <w:lvlJc w:val="left"/>
      <w:pPr>
        <w:ind w:left="720" w:hanging="360"/>
      </w:pPr>
      <w:rPr>
        <w:rFonts w:ascii="Arial" w:eastAsiaTheme="minorHAnsi"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13C939B6"/>
    <w:multiLevelType w:val="hybridMultilevel"/>
    <w:tmpl w:val="771AAB1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1AE441B2"/>
    <w:multiLevelType w:val="hybridMultilevel"/>
    <w:tmpl w:val="87A0AD26"/>
    <w:lvl w:ilvl="0" w:tplc="14846394">
      <w:start w:val="1"/>
      <w:numFmt w:val="decimal"/>
      <w:lvlText w:val="%1."/>
      <w:lvlJc w:val="left"/>
      <w:pPr>
        <w:ind w:left="432" w:hanging="360"/>
      </w:pPr>
      <w:rPr>
        <w:rFonts w:hint="default"/>
      </w:rPr>
    </w:lvl>
    <w:lvl w:ilvl="1" w:tplc="040E0019" w:tentative="1">
      <w:start w:val="1"/>
      <w:numFmt w:val="lowerLetter"/>
      <w:lvlText w:val="%2."/>
      <w:lvlJc w:val="left"/>
      <w:pPr>
        <w:ind w:left="1152" w:hanging="360"/>
      </w:pPr>
    </w:lvl>
    <w:lvl w:ilvl="2" w:tplc="040E001B" w:tentative="1">
      <w:start w:val="1"/>
      <w:numFmt w:val="lowerRoman"/>
      <w:lvlText w:val="%3."/>
      <w:lvlJc w:val="right"/>
      <w:pPr>
        <w:ind w:left="1872" w:hanging="180"/>
      </w:pPr>
    </w:lvl>
    <w:lvl w:ilvl="3" w:tplc="040E000F" w:tentative="1">
      <w:start w:val="1"/>
      <w:numFmt w:val="decimal"/>
      <w:lvlText w:val="%4."/>
      <w:lvlJc w:val="left"/>
      <w:pPr>
        <w:ind w:left="2592" w:hanging="360"/>
      </w:pPr>
    </w:lvl>
    <w:lvl w:ilvl="4" w:tplc="040E0019" w:tentative="1">
      <w:start w:val="1"/>
      <w:numFmt w:val="lowerLetter"/>
      <w:lvlText w:val="%5."/>
      <w:lvlJc w:val="left"/>
      <w:pPr>
        <w:ind w:left="3312" w:hanging="360"/>
      </w:pPr>
    </w:lvl>
    <w:lvl w:ilvl="5" w:tplc="040E001B" w:tentative="1">
      <w:start w:val="1"/>
      <w:numFmt w:val="lowerRoman"/>
      <w:lvlText w:val="%6."/>
      <w:lvlJc w:val="right"/>
      <w:pPr>
        <w:ind w:left="4032" w:hanging="180"/>
      </w:pPr>
    </w:lvl>
    <w:lvl w:ilvl="6" w:tplc="040E000F" w:tentative="1">
      <w:start w:val="1"/>
      <w:numFmt w:val="decimal"/>
      <w:lvlText w:val="%7."/>
      <w:lvlJc w:val="left"/>
      <w:pPr>
        <w:ind w:left="4752" w:hanging="360"/>
      </w:pPr>
    </w:lvl>
    <w:lvl w:ilvl="7" w:tplc="040E0019" w:tentative="1">
      <w:start w:val="1"/>
      <w:numFmt w:val="lowerLetter"/>
      <w:lvlText w:val="%8."/>
      <w:lvlJc w:val="left"/>
      <w:pPr>
        <w:ind w:left="5472" w:hanging="360"/>
      </w:pPr>
    </w:lvl>
    <w:lvl w:ilvl="8" w:tplc="040E001B" w:tentative="1">
      <w:start w:val="1"/>
      <w:numFmt w:val="lowerRoman"/>
      <w:lvlText w:val="%9."/>
      <w:lvlJc w:val="right"/>
      <w:pPr>
        <w:ind w:left="6192" w:hanging="180"/>
      </w:pPr>
    </w:lvl>
  </w:abstractNum>
  <w:abstractNum w:abstractNumId="6" w15:restartNumberingAfterBreak="0">
    <w:nsid w:val="207573A1"/>
    <w:multiLevelType w:val="hybridMultilevel"/>
    <w:tmpl w:val="C46AC66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33120302"/>
    <w:multiLevelType w:val="hybridMultilevel"/>
    <w:tmpl w:val="99B66176"/>
    <w:lvl w:ilvl="0" w:tplc="D8E8E89E">
      <w:start w:val="4"/>
      <w:numFmt w:val="bullet"/>
      <w:lvlText w:val="-"/>
      <w:lvlJc w:val="left"/>
      <w:pPr>
        <w:ind w:left="1080" w:hanging="360"/>
      </w:pPr>
      <w:rPr>
        <w:rFonts w:ascii="Arial" w:eastAsiaTheme="minorHAnsi" w:hAnsi="Arial" w:cs="Arial" w:hint="default"/>
        <w:b w:val="0"/>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8" w15:restartNumberingAfterBreak="0">
    <w:nsid w:val="37C24B73"/>
    <w:multiLevelType w:val="hybridMultilevel"/>
    <w:tmpl w:val="F7401C2C"/>
    <w:lvl w:ilvl="0" w:tplc="5088EDE4">
      <w:start w:val="5"/>
      <w:numFmt w:val="bullet"/>
      <w:lvlText w:val="-"/>
      <w:lvlJc w:val="left"/>
      <w:pPr>
        <w:ind w:left="720" w:hanging="360"/>
      </w:pPr>
      <w:rPr>
        <w:rFonts w:ascii="Arial" w:eastAsiaTheme="minorHAnsi"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3EA90F1A"/>
    <w:multiLevelType w:val="hybridMultilevel"/>
    <w:tmpl w:val="332EE1A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4183138B"/>
    <w:multiLevelType w:val="hybridMultilevel"/>
    <w:tmpl w:val="67DE04FA"/>
    <w:lvl w:ilvl="0" w:tplc="9B3E23BC">
      <w:start w:val="5"/>
      <w:numFmt w:val="bullet"/>
      <w:lvlText w:val="-"/>
      <w:lvlJc w:val="left"/>
      <w:pPr>
        <w:ind w:left="720" w:hanging="360"/>
      </w:pPr>
      <w:rPr>
        <w:rFonts w:ascii="Arial" w:eastAsiaTheme="minorHAnsi"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507862B8"/>
    <w:multiLevelType w:val="hybridMultilevel"/>
    <w:tmpl w:val="D7BA9808"/>
    <w:lvl w:ilvl="0" w:tplc="73224A1E">
      <w:start w:val="4"/>
      <w:numFmt w:val="bullet"/>
      <w:lvlText w:val="-"/>
      <w:lvlJc w:val="left"/>
      <w:pPr>
        <w:ind w:left="720" w:hanging="360"/>
      </w:pPr>
      <w:rPr>
        <w:rFonts w:ascii="Arial" w:eastAsiaTheme="minorHAnsi"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56473979"/>
    <w:multiLevelType w:val="hybridMultilevel"/>
    <w:tmpl w:val="0B9CA864"/>
    <w:lvl w:ilvl="0" w:tplc="EB384A3A">
      <w:start w:val="5"/>
      <w:numFmt w:val="bullet"/>
      <w:lvlText w:val="-"/>
      <w:lvlJc w:val="left"/>
      <w:pPr>
        <w:ind w:left="720" w:hanging="360"/>
      </w:pPr>
      <w:rPr>
        <w:rFonts w:ascii="Arial" w:eastAsiaTheme="minorHAnsi"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58306ED7"/>
    <w:multiLevelType w:val="hybridMultilevel"/>
    <w:tmpl w:val="E55C798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5BD5382D"/>
    <w:multiLevelType w:val="hybridMultilevel"/>
    <w:tmpl w:val="4CB40F1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5CB01041"/>
    <w:multiLevelType w:val="hybridMultilevel"/>
    <w:tmpl w:val="FEAEE510"/>
    <w:lvl w:ilvl="0" w:tplc="EB384A3A">
      <w:start w:val="5"/>
      <w:numFmt w:val="bullet"/>
      <w:lvlText w:val="-"/>
      <w:lvlJc w:val="left"/>
      <w:pPr>
        <w:ind w:left="720" w:hanging="360"/>
      </w:pPr>
      <w:rPr>
        <w:rFonts w:ascii="Arial" w:eastAsiaTheme="minorHAnsi"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639466FD"/>
    <w:multiLevelType w:val="hybridMultilevel"/>
    <w:tmpl w:val="9252EB2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63E921E6"/>
    <w:multiLevelType w:val="hybridMultilevel"/>
    <w:tmpl w:val="37D2DB64"/>
    <w:lvl w:ilvl="0" w:tplc="EB384A3A">
      <w:start w:val="6"/>
      <w:numFmt w:val="bullet"/>
      <w:lvlText w:val="-"/>
      <w:lvlJc w:val="left"/>
      <w:pPr>
        <w:ind w:left="720" w:hanging="360"/>
      </w:pPr>
      <w:rPr>
        <w:rFonts w:ascii="Arial" w:eastAsiaTheme="minorHAnsi" w:hAnsi="Arial" w:cs="Aria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67185D3C"/>
    <w:multiLevelType w:val="hybridMultilevel"/>
    <w:tmpl w:val="35CE91C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68571C18"/>
    <w:multiLevelType w:val="hybridMultilevel"/>
    <w:tmpl w:val="DD18637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6BEA2E9D"/>
    <w:multiLevelType w:val="hybridMultilevel"/>
    <w:tmpl w:val="01009F6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727C3F1D"/>
    <w:multiLevelType w:val="hybridMultilevel"/>
    <w:tmpl w:val="89C838B2"/>
    <w:lvl w:ilvl="0" w:tplc="EB384A3A">
      <w:start w:val="5"/>
      <w:numFmt w:val="bullet"/>
      <w:lvlText w:val="-"/>
      <w:lvlJc w:val="left"/>
      <w:pPr>
        <w:ind w:left="720" w:hanging="360"/>
      </w:pPr>
      <w:rPr>
        <w:rFonts w:ascii="Arial" w:eastAsiaTheme="minorHAnsi"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73107E8E"/>
    <w:multiLevelType w:val="hybridMultilevel"/>
    <w:tmpl w:val="83664E00"/>
    <w:lvl w:ilvl="0" w:tplc="EB384A3A">
      <w:start w:val="5"/>
      <w:numFmt w:val="bullet"/>
      <w:lvlText w:val="-"/>
      <w:lvlJc w:val="left"/>
      <w:pPr>
        <w:ind w:left="720" w:hanging="360"/>
      </w:pPr>
      <w:rPr>
        <w:rFonts w:ascii="Arial" w:eastAsiaTheme="minorHAnsi"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7989431D"/>
    <w:multiLevelType w:val="hybridMultilevel"/>
    <w:tmpl w:val="8752FB76"/>
    <w:lvl w:ilvl="0" w:tplc="EB384A3A">
      <w:start w:val="5"/>
      <w:numFmt w:val="bullet"/>
      <w:lvlText w:val="-"/>
      <w:lvlJc w:val="left"/>
      <w:pPr>
        <w:ind w:left="360" w:hanging="360"/>
      </w:pPr>
      <w:rPr>
        <w:rFonts w:ascii="Arial" w:eastAsiaTheme="minorHAnsi" w:hAnsi="Arial" w:cs="Arial"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4" w15:restartNumberingAfterBreak="0">
    <w:nsid w:val="7A741046"/>
    <w:multiLevelType w:val="hybridMultilevel"/>
    <w:tmpl w:val="060E85B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4"/>
  </w:num>
  <w:num w:numId="2">
    <w:abstractNumId w:val="24"/>
  </w:num>
  <w:num w:numId="3">
    <w:abstractNumId w:val="18"/>
  </w:num>
  <w:num w:numId="4">
    <w:abstractNumId w:val="9"/>
  </w:num>
  <w:num w:numId="5">
    <w:abstractNumId w:val="16"/>
  </w:num>
  <w:num w:numId="6">
    <w:abstractNumId w:val="4"/>
  </w:num>
  <w:num w:numId="7">
    <w:abstractNumId w:val="5"/>
  </w:num>
  <w:num w:numId="8">
    <w:abstractNumId w:val="11"/>
  </w:num>
  <w:num w:numId="9">
    <w:abstractNumId w:val="3"/>
  </w:num>
  <w:num w:numId="10">
    <w:abstractNumId w:val="0"/>
  </w:num>
  <w:num w:numId="11">
    <w:abstractNumId w:val="8"/>
  </w:num>
  <w:num w:numId="12">
    <w:abstractNumId w:val="10"/>
  </w:num>
  <w:num w:numId="13">
    <w:abstractNumId w:val="15"/>
  </w:num>
  <w:num w:numId="14">
    <w:abstractNumId w:val="12"/>
  </w:num>
  <w:num w:numId="15">
    <w:abstractNumId w:val="22"/>
  </w:num>
  <w:num w:numId="16">
    <w:abstractNumId w:val="21"/>
  </w:num>
  <w:num w:numId="17">
    <w:abstractNumId w:val="23"/>
  </w:num>
  <w:num w:numId="18">
    <w:abstractNumId w:val="17"/>
  </w:num>
  <w:num w:numId="19">
    <w:abstractNumId w:val="6"/>
  </w:num>
  <w:num w:numId="20">
    <w:abstractNumId w:val="1"/>
  </w:num>
  <w:num w:numId="21">
    <w:abstractNumId w:val="2"/>
  </w:num>
  <w:num w:numId="22">
    <w:abstractNumId w:val="13"/>
  </w:num>
  <w:num w:numId="23">
    <w:abstractNumId w:val="20"/>
  </w:num>
  <w:num w:numId="24">
    <w:abstractNumId w:val="19"/>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123F"/>
    <w:rsid w:val="00000B69"/>
    <w:rsid w:val="00002C65"/>
    <w:rsid w:val="00004689"/>
    <w:rsid w:val="000110E7"/>
    <w:rsid w:val="000164A4"/>
    <w:rsid w:val="00024C86"/>
    <w:rsid w:val="00034BC6"/>
    <w:rsid w:val="000413E8"/>
    <w:rsid w:val="00051823"/>
    <w:rsid w:val="00052701"/>
    <w:rsid w:val="00053C3F"/>
    <w:rsid w:val="000540BC"/>
    <w:rsid w:val="00054B6E"/>
    <w:rsid w:val="00056290"/>
    <w:rsid w:val="00057584"/>
    <w:rsid w:val="000641C0"/>
    <w:rsid w:val="00073848"/>
    <w:rsid w:val="00084E05"/>
    <w:rsid w:val="000860DB"/>
    <w:rsid w:val="0009188F"/>
    <w:rsid w:val="000A22C9"/>
    <w:rsid w:val="000B1092"/>
    <w:rsid w:val="000B67FE"/>
    <w:rsid w:val="000C68FF"/>
    <w:rsid w:val="000C6B1D"/>
    <w:rsid w:val="000D526C"/>
    <w:rsid w:val="000D6B38"/>
    <w:rsid w:val="000E3D6F"/>
    <w:rsid w:val="000F56AE"/>
    <w:rsid w:val="000F7E0E"/>
    <w:rsid w:val="001026EE"/>
    <w:rsid w:val="00104879"/>
    <w:rsid w:val="00106C41"/>
    <w:rsid w:val="00106FF3"/>
    <w:rsid w:val="00113B19"/>
    <w:rsid w:val="00115940"/>
    <w:rsid w:val="00115A88"/>
    <w:rsid w:val="001179D8"/>
    <w:rsid w:val="001231E8"/>
    <w:rsid w:val="00125ED2"/>
    <w:rsid w:val="00134E0B"/>
    <w:rsid w:val="00137DB5"/>
    <w:rsid w:val="00160BCC"/>
    <w:rsid w:val="0016432E"/>
    <w:rsid w:val="001735C4"/>
    <w:rsid w:val="0017737F"/>
    <w:rsid w:val="00182601"/>
    <w:rsid w:val="00187BA1"/>
    <w:rsid w:val="00190F6D"/>
    <w:rsid w:val="00196760"/>
    <w:rsid w:val="001A0CF6"/>
    <w:rsid w:val="001B1F5D"/>
    <w:rsid w:val="001B7D51"/>
    <w:rsid w:val="001C6A43"/>
    <w:rsid w:val="001D5596"/>
    <w:rsid w:val="001E3DEA"/>
    <w:rsid w:val="001F2C41"/>
    <w:rsid w:val="001F4376"/>
    <w:rsid w:val="001F6221"/>
    <w:rsid w:val="00200DC7"/>
    <w:rsid w:val="00213806"/>
    <w:rsid w:val="00225F15"/>
    <w:rsid w:val="00230D5F"/>
    <w:rsid w:val="00232DC4"/>
    <w:rsid w:val="00234215"/>
    <w:rsid w:val="002350E9"/>
    <w:rsid w:val="00235404"/>
    <w:rsid w:val="00236369"/>
    <w:rsid w:val="00236BE4"/>
    <w:rsid w:val="00241230"/>
    <w:rsid w:val="00251BEE"/>
    <w:rsid w:val="00254890"/>
    <w:rsid w:val="00271DCA"/>
    <w:rsid w:val="0027306C"/>
    <w:rsid w:val="002769E4"/>
    <w:rsid w:val="00277621"/>
    <w:rsid w:val="002828F6"/>
    <w:rsid w:val="00287E1A"/>
    <w:rsid w:val="00292097"/>
    <w:rsid w:val="002933AE"/>
    <w:rsid w:val="00295E2C"/>
    <w:rsid w:val="002969A3"/>
    <w:rsid w:val="00297160"/>
    <w:rsid w:val="002A19C9"/>
    <w:rsid w:val="002B3B86"/>
    <w:rsid w:val="002B4069"/>
    <w:rsid w:val="002B6107"/>
    <w:rsid w:val="002B7117"/>
    <w:rsid w:val="002B7591"/>
    <w:rsid w:val="002C348A"/>
    <w:rsid w:val="002C7EFF"/>
    <w:rsid w:val="002D2784"/>
    <w:rsid w:val="002D4269"/>
    <w:rsid w:val="002D4333"/>
    <w:rsid w:val="002D58BF"/>
    <w:rsid w:val="002E07CD"/>
    <w:rsid w:val="002E4D1D"/>
    <w:rsid w:val="002E606C"/>
    <w:rsid w:val="002E6298"/>
    <w:rsid w:val="002E6FC3"/>
    <w:rsid w:val="002F1D08"/>
    <w:rsid w:val="002F2E58"/>
    <w:rsid w:val="00304E16"/>
    <w:rsid w:val="00332C32"/>
    <w:rsid w:val="003342A0"/>
    <w:rsid w:val="00337761"/>
    <w:rsid w:val="0034111C"/>
    <w:rsid w:val="00354E12"/>
    <w:rsid w:val="003605EA"/>
    <w:rsid w:val="00371EE8"/>
    <w:rsid w:val="00373BEF"/>
    <w:rsid w:val="00374CD9"/>
    <w:rsid w:val="003767D9"/>
    <w:rsid w:val="003803D8"/>
    <w:rsid w:val="0038199D"/>
    <w:rsid w:val="003913AA"/>
    <w:rsid w:val="00392553"/>
    <w:rsid w:val="003952DA"/>
    <w:rsid w:val="0039586A"/>
    <w:rsid w:val="003A60FF"/>
    <w:rsid w:val="003B0525"/>
    <w:rsid w:val="003B17D2"/>
    <w:rsid w:val="003B6F1F"/>
    <w:rsid w:val="003D72BC"/>
    <w:rsid w:val="003E0FCE"/>
    <w:rsid w:val="003E247A"/>
    <w:rsid w:val="003E32AF"/>
    <w:rsid w:val="003E5E0F"/>
    <w:rsid w:val="003E63BF"/>
    <w:rsid w:val="00401406"/>
    <w:rsid w:val="004076E7"/>
    <w:rsid w:val="00410E3D"/>
    <w:rsid w:val="004110D8"/>
    <w:rsid w:val="00412ECF"/>
    <w:rsid w:val="004134BA"/>
    <w:rsid w:val="004145CE"/>
    <w:rsid w:val="0041533E"/>
    <w:rsid w:val="00420BF6"/>
    <w:rsid w:val="004226EB"/>
    <w:rsid w:val="00427E0F"/>
    <w:rsid w:val="00433CA3"/>
    <w:rsid w:val="00435B2C"/>
    <w:rsid w:val="004457AF"/>
    <w:rsid w:val="00450A8C"/>
    <w:rsid w:val="00454B52"/>
    <w:rsid w:val="004655A1"/>
    <w:rsid w:val="00467F81"/>
    <w:rsid w:val="00471528"/>
    <w:rsid w:val="00471B94"/>
    <w:rsid w:val="0047385E"/>
    <w:rsid w:val="00474D58"/>
    <w:rsid w:val="004814F4"/>
    <w:rsid w:val="004834EA"/>
    <w:rsid w:val="0049174D"/>
    <w:rsid w:val="00491B24"/>
    <w:rsid w:val="004A62C8"/>
    <w:rsid w:val="004A68A5"/>
    <w:rsid w:val="004B1214"/>
    <w:rsid w:val="004B3849"/>
    <w:rsid w:val="004B5ABB"/>
    <w:rsid w:val="004C232F"/>
    <w:rsid w:val="004D3F2C"/>
    <w:rsid w:val="004D5B08"/>
    <w:rsid w:val="004F111A"/>
    <w:rsid w:val="004F5F66"/>
    <w:rsid w:val="00507AC2"/>
    <w:rsid w:val="005144C2"/>
    <w:rsid w:val="00514DF1"/>
    <w:rsid w:val="00516866"/>
    <w:rsid w:val="00517D0D"/>
    <w:rsid w:val="00520FFF"/>
    <w:rsid w:val="0052461E"/>
    <w:rsid w:val="0052489B"/>
    <w:rsid w:val="00530BF0"/>
    <w:rsid w:val="00535A15"/>
    <w:rsid w:val="00537632"/>
    <w:rsid w:val="005444A6"/>
    <w:rsid w:val="00546424"/>
    <w:rsid w:val="00547E0F"/>
    <w:rsid w:val="00554CC5"/>
    <w:rsid w:val="0056300F"/>
    <w:rsid w:val="0056428C"/>
    <w:rsid w:val="00565551"/>
    <w:rsid w:val="0057161A"/>
    <w:rsid w:val="005737E9"/>
    <w:rsid w:val="005753D5"/>
    <w:rsid w:val="00575ED5"/>
    <w:rsid w:val="005765B0"/>
    <w:rsid w:val="00577E24"/>
    <w:rsid w:val="00580357"/>
    <w:rsid w:val="00580852"/>
    <w:rsid w:val="00587AB5"/>
    <w:rsid w:val="005A169D"/>
    <w:rsid w:val="005A212D"/>
    <w:rsid w:val="005A74A9"/>
    <w:rsid w:val="005A78F0"/>
    <w:rsid w:val="005B2323"/>
    <w:rsid w:val="005C6DF4"/>
    <w:rsid w:val="005D35DF"/>
    <w:rsid w:val="005D7B0B"/>
    <w:rsid w:val="005F0E1A"/>
    <w:rsid w:val="005F21C8"/>
    <w:rsid w:val="006139E1"/>
    <w:rsid w:val="00616B9B"/>
    <w:rsid w:val="00616C20"/>
    <w:rsid w:val="00617D9B"/>
    <w:rsid w:val="00617DE0"/>
    <w:rsid w:val="00633CB2"/>
    <w:rsid w:val="00634AFB"/>
    <w:rsid w:val="00635621"/>
    <w:rsid w:val="00640C9E"/>
    <w:rsid w:val="006570E2"/>
    <w:rsid w:val="00662CE1"/>
    <w:rsid w:val="00665978"/>
    <w:rsid w:val="00666A40"/>
    <w:rsid w:val="00671B34"/>
    <w:rsid w:val="006746B1"/>
    <w:rsid w:val="00680AB4"/>
    <w:rsid w:val="00680F5A"/>
    <w:rsid w:val="00687F7F"/>
    <w:rsid w:val="006A02BD"/>
    <w:rsid w:val="006C2156"/>
    <w:rsid w:val="006D681A"/>
    <w:rsid w:val="006D724A"/>
    <w:rsid w:val="006E02F2"/>
    <w:rsid w:val="006E2203"/>
    <w:rsid w:val="006E3C42"/>
    <w:rsid w:val="00704A04"/>
    <w:rsid w:val="007052F8"/>
    <w:rsid w:val="00710ED9"/>
    <w:rsid w:val="0071384E"/>
    <w:rsid w:val="0071420C"/>
    <w:rsid w:val="00716C00"/>
    <w:rsid w:val="007328AB"/>
    <w:rsid w:val="00735E9F"/>
    <w:rsid w:val="007443F6"/>
    <w:rsid w:val="00744B4D"/>
    <w:rsid w:val="00745C5E"/>
    <w:rsid w:val="0074708E"/>
    <w:rsid w:val="00747A19"/>
    <w:rsid w:val="0075717D"/>
    <w:rsid w:val="00757F11"/>
    <w:rsid w:val="00760992"/>
    <w:rsid w:val="00762A38"/>
    <w:rsid w:val="00780635"/>
    <w:rsid w:val="0078369D"/>
    <w:rsid w:val="007846B4"/>
    <w:rsid w:val="007A1D57"/>
    <w:rsid w:val="007A4671"/>
    <w:rsid w:val="007A5EC6"/>
    <w:rsid w:val="007B0A73"/>
    <w:rsid w:val="007B63E9"/>
    <w:rsid w:val="007B6574"/>
    <w:rsid w:val="007C1268"/>
    <w:rsid w:val="007D083C"/>
    <w:rsid w:val="007D2077"/>
    <w:rsid w:val="007D2F1E"/>
    <w:rsid w:val="007D3902"/>
    <w:rsid w:val="007E2FFD"/>
    <w:rsid w:val="007E3B72"/>
    <w:rsid w:val="007E3F98"/>
    <w:rsid w:val="007F1DD5"/>
    <w:rsid w:val="007F399E"/>
    <w:rsid w:val="007F3A7B"/>
    <w:rsid w:val="00803771"/>
    <w:rsid w:val="00805148"/>
    <w:rsid w:val="00807C99"/>
    <w:rsid w:val="00821A84"/>
    <w:rsid w:val="0082395E"/>
    <w:rsid w:val="00830594"/>
    <w:rsid w:val="008369D0"/>
    <w:rsid w:val="00847249"/>
    <w:rsid w:val="008503AC"/>
    <w:rsid w:val="00861E32"/>
    <w:rsid w:val="00864562"/>
    <w:rsid w:val="008663FF"/>
    <w:rsid w:val="00867ADB"/>
    <w:rsid w:val="00870213"/>
    <w:rsid w:val="008740BC"/>
    <w:rsid w:val="00874BDD"/>
    <w:rsid w:val="00884BA8"/>
    <w:rsid w:val="00891F01"/>
    <w:rsid w:val="008A01D3"/>
    <w:rsid w:val="008A5C66"/>
    <w:rsid w:val="008B6C13"/>
    <w:rsid w:val="008C056E"/>
    <w:rsid w:val="008C5E64"/>
    <w:rsid w:val="008C644F"/>
    <w:rsid w:val="008C7C2E"/>
    <w:rsid w:val="008D6EE0"/>
    <w:rsid w:val="008F26BF"/>
    <w:rsid w:val="008F5DA9"/>
    <w:rsid w:val="0090425B"/>
    <w:rsid w:val="00904CEA"/>
    <w:rsid w:val="009066EA"/>
    <w:rsid w:val="00912E20"/>
    <w:rsid w:val="00914606"/>
    <w:rsid w:val="00915107"/>
    <w:rsid w:val="00916BF1"/>
    <w:rsid w:val="009257F1"/>
    <w:rsid w:val="00927CE2"/>
    <w:rsid w:val="00943C08"/>
    <w:rsid w:val="00946627"/>
    <w:rsid w:val="00952D0D"/>
    <w:rsid w:val="00953615"/>
    <w:rsid w:val="00966E35"/>
    <w:rsid w:val="00971C44"/>
    <w:rsid w:val="009733E1"/>
    <w:rsid w:val="00980372"/>
    <w:rsid w:val="009A0755"/>
    <w:rsid w:val="009B66CF"/>
    <w:rsid w:val="009B7642"/>
    <w:rsid w:val="009C7CE9"/>
    <w:rsid w:val="009D1872"/>
    <w:rsid w:val="009E4254"/>
    <w:rsid w:val="009E498C"/>
    <w:rsid w:val="009F1B24"/>
    <w:rsid w:val="009F646F"/>
    <w:rsid w:val="009F7252"/>
    <w:rsid w:val="00A01CBA"/>
    <w:rsid w:val="00A01F12"/>
    <w:rsid w:val="00A033D4"/>
    <w:rsid w:val="00A1115E"/>
    <w:rsid w:val="00A1123F"/>
    <w:rsid w:val="00A20081"/>
    <w:rsid w:val="00A234D7"/>
    <w:rsid w:val="00A24DA2"/>
    <w:rsid w:val="00A3678D"/>
    <w:rsid w:val="00A4599E"/>
    <w:rsid w:val="00A468B0"/>
    <w:rsid w:val="00A5003A"/>
    <w:rsid w:val="00A508FD"/>
    <w:rsid w:val="00A51130"/>
    <w:rsid w:val="00A518FA"/>
    <w:rsid w:val="00A53192"/>
    <w:rsid w:val="00A931D2"/>
    <w:rsid w:val="00A95AAB"/>
    <w:rsid w:val="00A95B2D"/>
    <w:rsid w:val="00A96A44"/>
    <w:rsid w:val="00A97CEA"/>
    <w:rsid w:val="00AA443A"/>
    <w:rsid w:val="00AA5FDE"/>
    <w:rsid w:val="00AA6428"/>
    <w:rsid w:val="00AB6BCE"/>
    <w:rsid w:val="00AC5DAA"/>
    <w:rsid w:val="00AC688B"/>
    <w:rsid w:val="00AC7150"/>
    <w:rsid w:val="00AD4EA5"/>
    <w:rsid w:val="00AE7CEF"/>
    <w:rsid w:val="00B27501"/>
    <w:rsid w:val="00B30821"/>
    <w:rsid w:val="00B334D7"/>
    <w:rsid w:val="00B3789E"/>
    <w:rsid w:val="00B420D2"/>
    <w:rsid w:val="00B56D7B"/>
    <w:rsid w:val="00B57A58"/>
    <w:rsid w:val="00B66F0E"/>
    <w:rsid w:val="00B91A13"/>
    <w:rsid w:val="00BA4E91"/>
    <w:rsid w:val="00BA685E"/>
    <w:rsid w:val="00BA6D52"/>
    <w:rsid w:val="00BC1A69"/>
    <w:rsid w:val="00BD3A6A"/>
    <w:rsid w:val="00BE28FC"/>
    <w:rsid w:val="00BE7F62"/>
    <w:rsid w:val="00BF0B03"/>
    <w:rsid w:val="00BF4BFA"/>
    <w:rsid w:val="00BF62F3"/>
    <w:rsid w:val="00C0305E"/>
    <w:rsid w:val="00C06CEE"/>
    <w:rsid w:val="00C10035"/>
    <w:rsid w:val="00C10268"/>
    <w:rsid w:val="00C15912"/>
    <w:rsid w:val="00C24982"/>
    <w:rsid w:val="00C24EFD"/>
    <w:rsid w:val="00C26F26"/>
    <w:rsid w:val="00C34F30"/>
    <w:rsid w:val="00C445D3"/>
    <w:rsid w:val="00C528AE"/>
    <w:rsid w:val="00C56710"/>
    <w:rsid w:val="00C65258"/>
    <w:rsid w:val="00C75555"/>
    <w:rsid w:val="00C76585"/>
    <w:rsid w:val="00C80A85"/>
    <w:rsid w:val="00C82E06"/>
    <w:rsid w:val="00C86B7C"/>
    <w:rsid w:val="00C93C18"/>
    <w:rsid w:val="00CA1F96"/>
    <w:rsid w:val="00CB07A3"/>
    <w:rsid w:val="00CB17C2"/>
    <w:rsid w:val="00CB33FD"/>
    <w:rsid w:val="00CB653A"/>
    <w:rsid w:val="00CC059E"/>
    <w:rsid w:val="00CC5A56"/>
    <w:rsid w:val="00CD021E"/>
    <w:rsid w:val="00CD1D7F"/>
    <w:rsid w:val="00CD4288"/>
    <w:rsid w:val="00CD4450"/>
    <w:rsid w:val="00CD76AE"/>
    <w:rsid w:val="00D0017A"/>
    <w:rsid w:val="00D21C0F"/>
    <w:rsid w:val="00D22A3A"/>
    <w:rsid w:val="00D24084"/>
    <w:rsid w:val="00D24A8B"/>
    <w:rsid w:val="00D312AA"/>
    <w:rsid w:val="00D3312A"/>
    <w:rsid w:val="00D44B3F"/>
    <w:rsid w:val="00D44CBB"/>
    <w:rsid w:val="00D516CE"/>
    <w:rsid w:val="00D535B4"/>
    <w:rsid w:val="00D64B03"/>
    <w:rsid w:val="00D655A8"/>
    <w:rsid w:val="00D710C3"/>
    <w:rsid w:val="00D730AE"/>
    <w:rsid w:val="00D73E94"/>
    <w:rsid w:val="00D761DF"/>
    <w:rsid w:val="00D90C21"/>
    <w:rsid w:val="00D93CCB"/>
    <w:rsid w:val="00DA5A3F"/>
    <w:rsid w:val="00DA60EC"/>
    <w:rsid w:val="00DC2A85"/>
    <w:rsid w:val="00DC2D8F"/>
    <w:rsid w:val="00DC3EC0"/>
    <w:rsid w:val="00DD19FF"/>
    <w:rsid w:val="00DD3D67"/>
    <w:rsid w:val="00DD7E56"/>
    <w:rsid w:val="00DE79E0"/>
    <w:rsid w:val="00DF1659"/>
    <w:rsid w:val="00DF2EEE"/>
    <w:rsid w:val="00E04F49"/>
    <w:rsid w:val="00E0622E"/>
    <w:rsid w:val="00E13010"/>
    <w:rsid w:val="00E13ED4"/>
    <w:rsid w:val="00E1549D"/>
    <w:rsid w:val="00E21BEC"/>
    <w:rsid w:val="00E2787B"/>
    <w:rsid w:val="00E3191B"/>
    <w:rsid w:val="00E32DBC"/>
    <w:rsid w:val="00E341C4"/>
    <w:rsid w:val="00E35B3D"/>
    <w:rsid w:val="00E44A5D"/>
    <w:rsid w:val="00E67DD8"/>
    <w:rsid w:val="00E75FA6"/>
    <w:rsid w:val="00E82A80"/>
    <w:rsid w:val="00E859EB"/>
    <w:rsid w:val="00E930F1"/>
    <w:rsid w:val="00EA0A20"/>
    <w:rsid w:val="00EA15ED"/>
    <w:rsid w:val="00EA1780"/>
    <w:rsid w:val="00EA517C"/>
    <w:rsid w:val="00EB58F1"/>
    <w:rsid w:val="00EC14B1"/>
    <w:rsid w:val="00EC612D"/>
    <w:rsid w:val="00EC71E5"/>
    <w:rsid w:val="00ED4ADF"/>
    <w:rsid w:val="00ED4ED3"/>
    <w:rsid w:val="00EE710D"/>
    <w:rsid w:val="00EF0BB5"/>
    <w:rsid w:val="00EF2FC2"/>
    <w:rsid w:val="00EF7108"/>
    <w:rsid w:val="00EF7386"/>
    <w:rsid w:val="00F21484"/>
    <w:rsid w:val="00F24013"/>
    <w:rsid w:val="00F36BED"/>
    <w:rsid w:val="00F41405"/>
    <w:rsid w:val="00F429D2"/>
    <w:rsid w:val="00F42AE4"/>
    <w:rsid w:val="00F455EC"/>
    <w:rsid w:val="00F520B4"/>
    <w:rsid w:val="00F54DEE"/>
    <w:rsid w:val="00F605A6"/>
    <w:rsid w:val="00F61FAF"/>
    <w:rsid w:val="00F638A7"/>
    <w:rsid w:val="00F65E64"/>
    <w:rsid w:val="00F719DF"/>
    <w:rsid w:val="00F72D36"/>
    <w:rsid w:val="00F76534"/>
    <w:rsid w:val="00F814B9"/>
    <w:rsid w:val="00FA2032"/>
    <w:rsid w:val="00FA2F0E"/>
    <w:rsid w:val="00FB1025"/>
    <w:rsid w:val="00FB62E7"/>
    <w:rsid w:val="00FC1A77"/>
    <w:rsid w:val="00FC6966"/>
    <w:rsid w:val="00FD69F0"/>
    <w:rsid w:val="00FF1CF9"/>
    <w:rsid w:val="00FF3C9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E5EFD"/>
  <w15:chartTrackingRefBased/>
  <w15:docId w15:val="{9C3220AB-A0A7-47EF-B6E0-2544383EA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link w:val="Cmsor1Char"/>
    <w:uiPriority w:val="9"/>
    <w:qFormat/>
    <w:rsid w:val="0098037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Cmsor3">
    <w:name w:val="heading 3"/>
    <w:basedOn w:val="Norml"/>
    <w:link w:val="Cmsor3Char"/>
    <w:uiPriority w:val="9"/>
    <w:qFormat/>
    <w:rsid w:val="00821A84"/>
    <w:pPr>
      <w:spacing w:before="100" w:beforeAutospacing="1" w:after="100" w:afterAutospacing="1" w:line="240" w:lineRule="auto"/>
      <w:outlineLvl w:val="2"/>
    </w:pPr>
    <w:rPr>
      <w:rFonts w:ascii="Times New Roman" w:eastAsia="Times New Roman" w:hAnsi="Times New Roman" w:cs="Times New Roman"/>
      <w:b/>
      <w:bCs/>
      <w:sz w:val="27"/>
      <w:szCs w:val="27"/>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412ECF"/>
    <w:pPr>
      <w:ind w:left="720"/>
      <w:contextualSpacing/>
    </w:pPr>
  </w:style>
  <w:style w:type="table" w:styleId="Rcsostblzat">
    <w:name w:val="Table Grid"/>
    <w:basedOn w:val="Normltblzat"/>
    <w:uiPriority w:val="39"/>
    <w:rsid w:val="004715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semiHidden/>
    <w:unhideWhenUsed/>
    <w:rsid w:val="00CC059E"/>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CC059E"/>
    <w:rPr>
      <w:rFonts w:ascii="Segoe UI" w:hAnsi="Segoe UI" w:cs="Segoe UI"/>
      <w:sz w:val="18"/>
      <w:szCs w:val="18"/>
    </w:rPr>
  </w:style>
  <w:style w:type="character" w:styleId="Kiemels2">
    <w:name w:val="Strong"/>
    <w:basedOn w:val="Bekezdsalapbettpusa"/>
    <w:uiPriority w:val="22"/>
    <w:qFormat/>
    <w:rsid w:val="00034BC6"/>
    <w:rPr>
      <w:b/>
      <w:bCs/>
    </w:rPr>
  </w:style>
  <w:style w:type="character" w:customStyle="1" w:styleId="Cmsor3Char">
    <w:name w:val="Címsor 3 Char"/>
    <w:basedOn w:val="Bekezdsalapbettpusa"/>
    <w:link w:val="Cmsor3"/>
    <w:uiPriority w:val="9"/>
    <w:rsid w:val="00821A84"/>
    <w:rPr>
      <w:rFonts w:ascii="Times New Roman" w:eastAsia="Times New Roman" w:hAnsi="Times New Roman" w:cs="Times New Roman"/>
      <w:b/>
      <w:bCs/>
      <w:sz w:val="27"/>
      <w:szCs w:val="27"/>
      <w:lang w:eastAsia="hu-HU"/>
    </w:rPr>
  </w:style>
  <w:style w:type="character" w:customStyle="1" w:styleId="Cmsor1Char">
    <w:name w:val="Címsor 1 Char"/>
    <w:basedOn w:val="Bekezdsalapbettpusa"/>
    <w:link w:val="Cmsor1"/>
    <w:uiPriority w:val="9"/>
    <w:rsid w:val="00980372"/>
    <w:rPr>
      <w:rFonts w:asciiTheme="majorHAnsi" w:eastAsiaTheme="majorEastAsia" w:hAnsiTheme="majorHAnsi" w:cstheme="majorBidi"/>
      <w:color w:val="2F5496" w:themeColor="accent1" w:themeShade="BF"/>
      <w:sz w:val="32"/>
      <w:szCs w:val="32"/>
    </w:rPr>
  </w:style>
  <w:style w:type="paragraph" w:styleId="lfej">
    <w:name w:val="header"/>
    <w:basedOn w:val="Norml"/>
    <w:link w:val="lfejChar"/>
    <w:uiPriority w:val="99"/>
    <w:unhideWhenUsed/>
    <w:rsid w:val="002D2784"/>
    <w:pPr>
      <w:tabs>
        <w:tab w:val="center" w:pos="4536"/>
        <w:tab w:val="right" w:pos="9072"/>
      </w:tabs>
      <w:spacing w:after="0" w:line="240" w:lineRule="auto"/>
    </w:pPr>
  </w:style>
  <w:style w:type="character" w:customStyle="1" w:styleId="lfejChar">
    <w:name w:val="Élőfej Char"/>
    <w:basedOn w:val="Bekezdsalapbettpusa"/>
    <w:link w:val="lfej"/>
    <w:uiPriority w:val="99"/>
    <w:rsid w:val="002D2784"/>
  </w:style>
  <w:style w:type="paragraph" w:styleId="llb">
    <w:name w:val="footer"/>
    <w:basedOn w:val="Norml"/>
    <w:link w:val="llbChar"/>
    <w:uiPriority w:val="99"/>
    <w:unhideWhenUsed/>
    <w:rsid w:val="002D2784"/>
    <w:pPr>
      <w:tabs>
        <w:tab w:val="center" w:pos="4536"/>
        <w:tab w:val="right" w:pos="9072"/>
      </w:tabs>
      <w:spacing w:after="0" w:line="240" w:lineRule="auto"/>
    </w:pPr>
  </w:style>
  <w:style w:type="character" w:customStyle="1" w:styleId="llbChar">
    <w:name w:val="Élőláb Char"/>
    <w:basedOn w:val="Bekezdsalapbettpusa"/>
    <w:link w:val="llb"/>
    <w:uiPriority w:val="99"/>
    <w:rsid w:val="002D27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197480">
      <w:bodyDiv w:val="1"/>
      <w:marLeft w:val="0"/>
      <w:marRight w:val="0"/>
      <w:marTop w:val="0"/>
      <w:marBottom w:val="0"/>
      <w:divBdr>
        <w:top w:val="none" w:sz="0" w:space="0" w:color="auto"/>
        <w:left w:val="none" w:sz="0" w:space="0" w:color="auto"/>
        <w:bottom w:val="none" w:sz="0" w:space="0" w:color="auto"/>
        <w:right w:val="none" w:sz="0" w:space="0" w:color="auto"/>
      </w:divBdr>
    </w:div>
    <w:div w:id="569077806">
      <w:bodyDiv w:val="1"/>
      <w:marLeft w:val="0"/>
      <w:marRight w:val="0"/>
      <w:marTop w:val="0"/>
      <w:marBottom w:val="0"/>
      <w:divBdr>
        <w:top w:val="none" w:sz="0" w:space="0" w:color="auto"/>
        <w:left w:val="none" w:sz="0" w:space="0" w:color="auto"/>
        <w:bottom w:val="none" w:sz="0" w:space="0" w:color="auto"/>
        <w:right w:val="none" w:sz="0" w:space="0" w:color="auto"/>
      </w:divBdr>
    </w:div>
    <w:div w:id="683939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EE9E35-3029-4C68-A044-33992BD93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26</Pages>
  <Words>8667</Words>
  <Characters>59809</Characters>
  <Application>Microsoft Office Word</Application>
  <DocSecurity>0</DocSecurity>
  <Lines>498</Lines>
  <Paragraphs>136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68340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31</cp:revision>
  <cp:lastPrinted>2020-10-22T13:33:00Z</cp:lastPrinted>
  <dcterms:created xsi:type="dcterms:W3CDTF">2020-10-22T13:02:00Z</dcterms:created>
  <dcterms:modified xsi:type="dcterms:W3CDTF">2020-11-02T10:39:00Z</dcterms:modified>
</cp:coreProperties>
</file>